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988D5" w14:textId="77777777" w:rsidR="009A1151" w:rsidRPr="006E7E4F" w:rsidRDefault="009A1151" w:rsidP="002F5F39">
      <w:pPr>
        <w:rPr>
          <w:rFonts w:asciiTheme="majorHAnsi" w:hAnsiTheme="majorHAnsi"/>
          <w:b/>
          <w:sz w:val="40"/>
          <w:szCs w:val="40"/>
        </w:rPr>
      </w:pPr>
      <w:r w:rsidRPr="006E7E4F">
        <w:rPr>
          <w:rFonts w:asciiTheme="majorHAnsi" w:hAnsiTheme="majorHAnsi"/>
          <w:b/>
          <w:sz w:val="40"/>
          <w:szCs w:val="40"/>
        </w:rPr>
        <w:t>Pressemitteilung</w:t>
      </w:r>
    </w:p>
    <w:p w14:paraId="1E3071C3" w14:textId="49729B8F" w:rsidR="002B58E5" w:rsidRDefault="00292D64" w:rsidP="00163C79">
      <w:pPr>
        <w:pStyle w:val="berschrift1"/>
      </w:pPr>
      <w:r>
        <w:t>Langjähriger VOGEL-Chef Dr. Kurt Eckernkamp verstorben</w:t>
      </w:r>
    </w:p>
    <w:p w14:paraId="06C10D46" w14:textId="1083467E" w:rsidR="00292D64" w:rsidRPr="001E7468" w:rsidRDefault="002C04B5" w:rsidP="001E7468">
      <w:pPr>
        <w:pStyle w:val="StandardWeb"/>
        <w:shd w:val="clear" w:color="auto" w:fill="FFFFFF" w:themeFill="background1"/>
        <w:spacing w:before="0" w:beforeAutospacing="0" w:after="135" w:afterAutospacing="0" w:line="276" w:lineRule="auto"/>
        <w:rPr>
          <w:rFonts w:ascii="Arial" w:hAnsi="Arial" w:cs="Arial"/>
          <w:color w:val="000000" w:themeColor="text1"/>
          <w:sz w:val="21"/>
          <w:szCs w:val="21"/>
        </w:rPr>
      </w:pPr>
      <w:r w:rsidRPr="001E7468">
        <w:rPr>
          <w:rFonts w:ascii="Arial" w:hAnsi="Arial" w:cs="Arial"/>
          <w:color w:val="000000" w:themeColor="text1"/>
          <w:sz w:val="21"/>
          <w:szCs w:val="21"/>
        </w:rPr>
        <w:t xml:space="preserve">Senator e.h. Dr. Kurt Eckernkamp (geb. am 14.2.1935 in Bielefeld) ist am 5. Januar 2022 im Alter von 86 Jahren in Würzburg verstorben. Der Unternehmer, Verleger, Gesellschafter und langjährige Aufsichtsratsvorsitzende der Vogel Communications Group erhielt zahlreiche Ehrungen und Auszeichnungen. </w:t>
      </w:r>
      <w:r w:rsidRPr="001E7468">
        <w:rPr>
          <w:rFonts w:ascii="Arial" w:hAnsi="Arial" w:cs="Arial"/>
          <w:color w:val="000000" w:themeColor="text1"/>
          <w:sz w:val="21"/>
          <w:szCs w:val="21"/>
          <w:shd w:val="clear" w:color="auto" w:fill="FFFFFF"/>
        </w:rPr>
        <w:t xml:space="preserve">1978 brachte er erstmals die Computerzeitschrift </w:t>
      </w:r>
      <w:r w:rsidRPr="001E7468">
        <w:rPr>
          <w:rFonts w:ascii="Arial" w:hAnsi="Arial" w:cs="Arial"/>
          <w:i/>
          <w:iCs/>
          <w:color w:val="000000" w:themeColor="text1"/>
          <w:sz w:val="21"/>
          <w:szCs w:val="21"/>
          <w:shd w:val="clear" w:color="auto" w:fill="FFFFFF"/>
        </w:rPr>
        <w:t>Chip</w:t>
      </w:r>
      <w:r w:rsidRPr="001E7468">
        <w:rPr>
          <w:rFonts w:ascii="Arial" w:hAnsi="Arial" w:cs="Arial"/>
          <w:color w:val="000000" w:themeColor="text1"/>
          <w:sz w:val="21"/>
          <w:szCs w:val="21"/>
          <w:shd w:val="clear" w:color="auto" w:fill="FFFFFF"/>
        </w:rPr>
        <w:t xml:space="preserve"> heraus, die sich schnell zu einer der erfolgreichsten Computerzeitschriften weltweit entwickelte und in 14 Ländern herausgegeben wird.</w:t>
      </w:r>
      <w:r w:rsidRPr="001E7468">
        <w:rPr>
          <w:rFonts w:ascii="Arial" w:hAnsi="Arial" w:cs="Arial"/>
          <w:color w:val="000000" w:themeColor="text1"/>
          <w:sz w:val="21"/>
          <w:szCs w:val="21"/>
        </w:rPr>
        <w:t xml:space="preserve"> </w:t>
      </w:r>
      <w:r w:rsidRPr="001E7468">
        <w:rPr>
          <w:rFonts w:ascii="Arial" w:hAnsi="Arial" w:cs="Arial"/>
          <w:color w:val="000000" w:themeColor="text1"/>
          <w:sz w:val="21"/>
          <w:szCs w:val="21"/>
          <w:shd w:val="clear" w:color="auto" w:fill="FFFFFF"/>
        </w:rPr>
        <w:t>Mit seiner Frau Nina Eckernkamp-Vogel gründete er im Jahr 2000 die Vogel Stiftung. Bereits Ende 2016 stellte er die Weichen für eine strategische Neuaufstellung der Unternehmensgruppe.</w:t>
      </w:r>
      <w:r w:rsidRPr="001E7468">
        <w:rPr>
          <w:rFonts w:ascii="Arial" w:hAnsi="Arial" w:cs="Arial"/>
          <w:color w:val="000000" w:themeColor="text1"/>
          <w:sz w:val="21"/>
          <w:szCs w:val="21"/>
        </w:rPr>
        <w:t xml:space="preserve"> „Mit Dr. Kurt Eckernkamp geht ein großer Stratege und Visionär der Medienlandschaft, der die erfolgreiche Entwicklung der gesamten VOGEL-Gruppe seit 1970 maßgeblich gestaltet hat. Dr. Eckernkamp war ein Unternehmer mit Herz, Tatkraft und strategischem Weitblick. Wir werden ihn sehr vermissen und in bester Erinnerung behalten,“ erläutert Matthias Bauer, CEO der Vogel Communications Group.</w:t>
      </w:r>
    </w:p>
    <w:p w14:paraId="78CD3DFA" w14:textId="74CF8904" w:rsidR="00292D64" w:rsidRPr="00224C7B" w:rsidRDefault="00292D64" w:rsidP="001E7468">
      <w:pPr>
        <w:pStyle w:val="StandardWeb"/>
        <w:shd w:val="clear" w:color="auto" w:fill="FFFFFF" w:themeFill="background1"/>
        <w:spacing w:before="0" w:beforeAutospacing="0" w:after="135" w:afterAutospacing="0"/>
        <w:rPr>
          <w:rFonts w:ascii="Arial" w:hAnsi="Arial" w:cs="Arial"/>
          <w:color w:val="000000" w:themeColor="text1"/>
        </w:rPr>
      </w:pPr>
    </w:p>
    <w:p w14:paraId="58C85F8E" w14:textId="6651EF99" w:rsidR="00292D64" w:rsidRPr="001E7468" w:rsidRDefault="00292D64" w:rsidP="001E7468">
      <w:pPr>
        <w:pStyle w:val="StandardWeb"/>
        <w:shd w:val="clear" w:color="auto" w:fill="FFFFFF" w:themeFill="background1"/>
        <w:spacing w:before="0" w:beforeAutospacing="0" w:after="135" w:afterAutospacing="0"/>
        <w:rPr>
          <w:rFonts w:asciiTheme="minorHAnsi" w:hAnsiTheme="minorHAnsi" w:cstheme="minorHAnsi"/>
          <w:color w:val="000000" w:themeColor="text1"/>
          <w:sz w:val="21"/>
          <w:szCs w:val="21"/>
        </w:rPr>
      </w:pPr>
      <w:r w:rsidRPr="001E7468">
        <w:rPr>
          <w:rFonts w:asciiTheme="minorHAnsi" w:hAnsiTheme="minorHAnsi" w:cstheme="minorHAnsi"/>
          <w:color w:val="000000" w:themeColor="text1"/>
          <w:sz w:val="21"/>
          <w:szCs w:val="21"/>
        </w:rPr>
        <w:t>Foto: Dr. Kurt Eckernkamp</w:t>
      </w:r>
    </w:p>
    <w:p w14:paraId="70619C11" w14:textId="45F1DD89" w:rsidR="00292D64" w:rsidRPr="001E7468" w:rsidRDefault="00292D64" w:rsidP="001E7468">
      <w:pPr>
        <w:pStyle w:val="StandardWeb"/>
        <w:shd w:val="clear" w:color="auto" w:fill="FFFFFF" w:themeFill="background1"/>
        <w:spacing w:before="0" w:beforeAutospacing="0" w:after="135" w:afterAutospacing="0"/>
        <w:rPr>
          <w:rFonts w:asciiTheme="minorHAnsi" w:hAnsiTheme="minorHAnsi" w:cstheme="minorHAnsi"/>
          <w:color w:val="000000" w:themeColor="text1"/>
          <w:sz w:val="21"/>
          <w:szCs w:val="21"/>
        </w:rPr>
      </w:pPr>
      <w:r w:rsidRPr="001E7468">
        <w:rPr>
          <w:rFonts w:asciiTheme="minorHAnsi" w:hAnsiTheme="minorHAnsi" w:cstheme="minorHAnsi"/>
          <w:color w:val="000000" w:themeColor="text1"/>
          <w:sz w:val="21"/>
          <w:szCs w:val="21"/>
        </w:rPr>
        <w:t>Fotoq</w:t>
      </w:r>
      <w:r w:rsidR="00A505EC" w:rsidRPr="001E7468">
        <w:rPr>
          <w:rFonts w:asciiTheme="minorHAnsi" w:hAnsiTheme="minorHAnsi" w:cstheme="minorHAnsi"/>
          <w:color w:val="000000" w:themeColor="text1"/>
          <w:sz w:val="21"/>
          <w:szCs w:val="21"/>
        </w:rPr>
        <w:t>u</w:t>
      </w:r>
      <w:r w:rsidRPr="001E7468">
        <w:rPr>
          <w:rFonts w:asciiTheme="minorHAnsi" w:hAnsiTheme="minorHAnsi" w:cstheme="minorHAnsi"/>
          <w:color w:val="000000" w:themeColor="text1"/>
          <w:sz w:val="21"/>
          <w:szCs w:val="21"/>
        </w:rPr>
        <w:t xml:space="preserve">elle: </w:t>
      </w:r>
      <w:proofErr w:type="spellStart"/>
      <w:r w:rsidRPr="001E7468">
        <w:rPr>
          <w:rFonts w:asciiTheme="minorHAnsi" w:hAnsiTheme="minorHAnsi" w:cstheme="minorHAnsi"/>
          <w:color w:val="000000" w:themeColor="text1"/>
          <w:sz w:val="21"/>
          <w:szCs w:val="21"/>
        </w:rPr>
        <w:t>JUntch</w:t>
      </w:r>
      <w:proofErr w:type="spellEnd"/>
      <w:r w:rsidRPr="001E7468">
        <w:rPr>
          <w:rFonts w:asciiTheme="minorHAnsi" w:hAnsiTheme="minorHAnsi" w:cstheme="minorHAnsi"/>
          <w:color w:val="000000" w:themeColor="text1"/>
          <w:sz w:val="21"/>
          <w:szCs w:val="21"/>
        </w:rPr>
        <w:t>/VCG</w:t>
      </w:r>
    </w:p>
    <w:p w14:paraId="3726F1B3" w14:textId="2F6EFA0D" w:rsidR="00292D64" w:rsidRPr="00224C7B" w:rsidRDefault="00292D64" w:rsidP="001E7468">
      <w:pPr>
        <w:pStyle w:val="StandardWeb"/>
        <w:shd w:val="clear" w:color="auto" w:fill="FFFFFF" w:themeFill="background1"/>
        <w:spacing w:before="0" w:beforeAutospacing="0" w:after="135" w:afterAutospacing="0"/>
        <w:rPr>
          <w:rFonts w:ascii="Arial" w:hAnsi="Arial" w:cs="Arial"/>
          <w:color w:val="000000" w:themeColor="text1"/>
        </w:rPr>
      </w:pPr>
      <w:r w:rsidRPr="001E7468">
        <w:rPr>
          <w:rFonts w:asciiTheme="minorHAnsi" w:hAnsiTheme="minorHAnsi" w:cstheme="minorHAnsi"/>
          <w:color w:val="000000" w:themeColor="text1"/>
          <w:sz w:val="21"/>
          <w:szCs w:val="21"/>
        </w:rPr>
        <w:t xml:space="preserve">Zur Vita: </w:t>
      </w:r>
      <w:hyperlink r:id="rId11" w:history="1">
        <w:r w:rsidR="00224C7B" w:rsidRPr="001E7468">
          <w:rPr>
            <w:rStyle w:val="Hyperlink"/>
            <w:rFonts w:asciiTheme="minorHAnsi" w:hAnsiTheme="minorHAnsi" w:cstheme="minorHAnsi"/>
            <w:sz w:val="21"/>
            <w:szCs w:val="21"/>
          </w:rPr>
          <w:t>Dr. Kurt Eckernkamp (vogel-stiftung.de)</w:t>
        </w:r>
      </w:hyperlink>
    </w:p>
    <w:p w14:paraId="0A5E2B66" w14:textId="56F9E07E" w:rsidR="00292D64" w:rsidRPr="00224C7B" w:rsidRDefault="00292D64" w:rsidP="001E7468">
      <w:pPr>
        <w:pStyle w:val="StandardWeb"/>
        <w:shd w:val="clear" w:color="auto" w:fill="FFFFFF" w:themeFill="background1"/>
        <w:spacing w:before="0" w:beforeAutospacing="0" w:after="135" w:afterAutospacing="0"/>
        <w:rPr>
          <w:rFonts w:ascii="Arial" w:hAnsi="Arial" w:cs="Arial"/>
          <w:color w:val="000000" w:themeColor="text1"/>
        </w:rPr>
      </w:pPr>
    </w:p>
    <w:p w14:paraId="4B261F95" w14:textId="109680DB" w:rsidR="00292D64" w:rsidRPr="00224C7B" w:rsidRDefault="00292D64" w:rsidP="001E7468">
      <w:pPr>
        <w:pStyle w:val="StandardWeb"/>
        <w:shd w:val="clear" w:color="auto" w:fill="FFFFFF" w:themeFill="background1"/>
        <w:spacing w:before="0" w:beforeAutospacing="0" w:after="135" w:afterAutospacing="0"/>
        <w:rPr>
          <w:rFonts w:ascii="Arial" w:hAnsi="Arial" w:cs="Arial"/>
          <w:color w:val="000000" w:themeColor="text1"/>
        </w:rPr>
      </w:pPr>
    </w:p>
    <w:p w14:paraId="78DA1058" w14:textId="77777777" w:rsidR="00292D64" w:rsidRPr="00224C7B" w:rsidRDefault="00292D64" w:rsidP="001E7468">
      <w:pPr>
        <w:pStyle w:val="StandardWeb"/>
        <w:shd w:val="clear" w:color="auto" w:fill="FFFFFF" w:themeFill="background1"/>
        <w:spacing w:before="0" w:beforeAutospacing="0" w:after="135" w:afterAutospacing="0"/>
        <w:rPr>
          <w:rFonts w:ascii="Arial" w:hAnsi="Arial" w:cs="Arial"/>
          <w:color w:val="000000" w:themeColor="text1"/>
        </w:rPr>
      </w:pPr>
    </w:p>
    <w:p w14:paraId="59BDB252" w14:textId="07BD96AF" w:rsidR="002B58E5" w:rsidRPr="001E7468" w:rsidRDefault="00292D64" w:rsidP="001E7468">
      <w:pPr>
        <w:autoSpaceDE w:val="0"/>
        <w:autoSpaceDN w:val="0"/>
        <w:adjustRightInd w:val="0"/>
        <w:spacing w:after="0" w:line="240" w:lineRule="auto"/>
        <w:jc w:val="both"/>
        <w:rPr>
          <w:rFonts w:cs="Arial"/>
          <w:color w:val="000000" w:themeColor="text1"/>
          <w:sz w:val="18"/>
          <w:szCs w:val="18"/>
        </w:rPr>
      </w:pPr>
      <w:r w:rsidRPr="00292D64">
        <w:rPr>
          <w:rFonts w:cs="Arial"/>
          <w:color w:val="000000" w:themeColor="text1"/>
          <w:sz w:val="18"/>
          <w:szCs w:val="18"/>
        </w:rPr>
        <w:t xml:space="preserve">Die </w:t>
      </w:r>
      <w:r w:rsidRPr="00292D64">
        <w:rPr>
          <w:rFonts w:cs="Arial"/>
          <w:b/>
          <w:bCs/>
          <w:color w:val="000000" w:themeColor="text1"/>
          <w:sz w:val="18"/>
          <w:szCs w:val="18"/>
        </w:rPr>
        <w:t xml:space="preserve">Vogel Communications Group </w:t>
      </w:r>
      <w:r w:rsidRPr="00292D64">
        <w:rPr>
          <w:rFonts w:cs="Arial"/>
          <w:color w:val="000000" w:themeColor="text1"/>
          <w:sz w:val="18"/>
          <w:szCs w:val="18"/>
        </w:rPr>
        <w:t xml:space="preserve">ist mit 700 </w:t>
      </w:r>
      <w:proofErr w:type="spellStart"/>
      <w:proofErr w:type="gramStart"/>
      <w:r w:rsidRPr="00292D64">
        <w:rPr>
          <w:rFonts w:cs="Arial"/>
          <w:color w:val="000000" w:themeColor="text1"/>
          <w:sz w:val="18"/>
          <w:szCs w:val="18"/>
        </w:rPr>
        <w:t>Mitarbeiter:innen</w:t>
      </w:r>
      <w:proofErr w:type="spellEnd"/>
      <w:proofErr w:type="gramEnd"/>
      <w:r w:rsidRPr="00292D64">
        <w:rPr>
          <w:rFonts w:cs="Arial"/>
          <w:color w:val="000000" w:themeColor="text1"/>
          <w:sz w:val="18"/>
          <w:szCs w:val="18"/>
        </w:rPr>
        <w:t xml:space="preserve"> un</w:t>
      </w:r>
      <w:r w:rsidRPr="001E7468">
        <w:rPr>
          <w:rFonts w:cs="Arial"/>
          <w:color w:val="000000" w:themeColor="text1"/>
          <w:sz w:val="18"/>
          <w:szCs w:val="18"/>
        </w:rPr>
        <w:t>d rund 100 Mio. Umsatz e</w:t>
      </w:r>
      <w:r w:rsidRPr="00292D64">
        <w:rPr>
          <w:rFonts w:cs="Arial"/>
          <w:color w:val="000000" w:themeColor="text1"/>
          <w:sz w:val="18"/>
          <w:szCs w:val="18"/>
        </w:rPr>
        <w:t xml:space="preserve">in führender Anbieter von </w:t>
      </w:r>
      <w:r w:rsidRPr="00292D64">
        <w:rPr>
          <w:rFonts w:cs="Arial"/>
          <w:color w:val="000000" w:themeColor="text1"/>
          <w:sz w:val="18"/>
          <w:szCs w:val="18"/>
          <w:u w:val="single"/>
        </w:rPr>
        <w:t xml:space="preserve">Fachkommunikation </w:t>
      </w:r>
      <w:r w:rsidRPr="00292D64">
        <w:rPr>
          <w:rFonts w:cs="Arial"/>
          <w:color w:val="000000" w:themeColor="text1"/>
          <w:sz w:val="18"/>
          <w:szCs w:val="18"/>
        </w:rPr>
        <w:t xml:space="preserve">und </w:t>
      </w:r>
      <w:r w:rsidRPr="00292D64">
        <w:rPr>
          <w:rFonts w:cs="Arial"/>
          <w:color w:val="000000" w:themeColor="text1"/>
          <w:sz w:val="18"/>
          <w:szCs w:val="18"/>
          <w:u w:val="single"/>
        </w:rPr>
        <w:t>Fachinformation</w:t>
      </w:r>
      <w:r w:rsidRPr="00292D64">
        <w:rPr>
          <w:rFonts w:cs="Arial"/>
          <w:color w:val="000000" w:themeColor="text1"/>
          <w:sz w:val="18"/>
          <w:szCs w:val="18"/>
        </w:rPr>
        <w:t xml:space="preserve">. Die Unternehmensgruppe ist im deutschsprachigen Raum an 7 Standorten tätig, darüber hinaus auch international mit Schwerpunkt China. Unter ihrem Dach bündeln sich </w:t>
      </w:r>
      <w:r w:rsidR="00C37EE2">
        <w:rPr>
          <w:rFonts w:cs="Arial"/>
          <w:color w:val="000000" w:themeColor="text1"/>
          <w:sz w:val="18"/>
          <w:szCs w:val="18"/>
        </w:rPr>
        <w:t>ein Netzwerk aus 7</w:t>
      </w:r>
      <w:r w:rsidRPr="00292D64">
        <w:rPr>
          <w:rFonts w:cs="Arial"/>
          <w:color w:val="000000" w:themeColor="text1"/>
          <w:sz w:val="18"/>
          <w:szCs w:val="18"/>
        </w:rPr>
        <w:t xml:space="preserve"> </w:t>
      </w:r>
      <w:r w:rsidR="00C37EE2">
        <w:rPr>
          <w:rFonts w:cs="Arial"/>
          <w:color w:val="000000" w:themeColor="text1"/>
          <w:sz w:val="18"/>
          <w:szCs w:val="18"/>
        </w:rPr>
        <w:t xml:space="preserve">gruppeneigenen </w:t>
      </w:r>
      <w:r w:rsidRPr="00292D64">
        <w:rPr>
          <w:rFonts w:cs="Arial"/>
          <w:color w:val="000000" w:themeColor="text1"/>
          <w:sz w:val="18"/>
          <w:szCs w:val="18"/>
        </w:rPr>
        <w:t>Kommunikations</w:t>
      </w:r>
      <w:r w:rsidR="00C37EE2">
        <w:rPr>
          <w:rFonts w:cs="Arial"/>
          <w:color w:val="000000" w:themeColor="text1"/>
          <w:sz w:val="18"/>
          <w:szCs w:val="18"/>
        </w:rPr>
        <w:t>- und Service</w:t>
      </w:r>
      <w:r w:rsidRPr="00292D64">
        <w:rPr>
          <w:rFonts w:cs="Arial"/>
          <w:color w:val="000000" w:themeColor="text1"/>
          <w:sz w:val="18"/>
          <w:szCs w:val="18"/>
        </w:rPr>
        <w:t xml:space="preserve">agenturen </w:t>
      </w:r>
      <w:r w:rsidR="00C37EE2">
        <w:rPr>
          <w:rFonts w:cs="Arial"/>
          <w:color w:val="000000" w:themeColor="text1"/>
          <w:sz w:val="18"/>
          <w:szCs w:val="18"/>
        </w:rPr>
        <w:t xml:space="preserve">sowie </w:t>
      </w:r>
      <w:r w:rsidRPr="00292D64">
        <w:rPr>
          <w:rFonts w:cs="Arial"/>
          <w:color w:val="000000" w:themeColor="text1"/>
          <w:sz w:val="18"/>
          <w:szCs w:val="18"/>
        </w:rPr>
        <w:t>14 Fachmedienbereiche aus den 5 Wirtschaftsfeldern Automotive, Industrie, Informationstechnologie, Recht/Wirtschaft/Steuern und B2B-Kommunikation/ Marketing.</w:t>
      </w:r>
      <w:r w:rsidR="001E7468">
        <w:rPr>
          <w:rFonts w:cs="Arial"/>
          <w:color w:val="000000" w:themeColor="text1"/>
          <w:sz w:val="18"/>
          <w:szCs w:val="18"/>
        </w:rPr>
        <w:t xml:space="preserve"> </w:t>
      </w:r>
      <w:r w:rsidRPr="00292D64">
        <w:rPr>
          <w:rFonts w:cs="Arial"/>
          <w:color w:val="000000" w:themeColor="text1"/>
          <w:sz w:val="18"/>
          <w:szCs w:val="18"/>
        </w:rPr>
        <w:t xml:space="preserve">Die Vogel Communications Group bietet 250+ Services </w:t>
      </w:r>
      <w:r w:rsidR="00404061">
        <w:rPr>
          <w:rFonts w:cs="Arial"/>
          <w:color w:val="000000" w:themeColor="text1"/>
          <w:sz w:val="18"/>
          <w:szCs w:val="18"/>
        </w:rPr>
        <w:t xml:space="preserve">für professionelle und erfolgreiche </w:t>
      </w:r>
      <w:r w:rsidRPr="00292D64">
        <w:rPr>
          <w:rFonts w:cs="Arial"/>
          <w:color w:val="000000" w:themeColor="text1"/>
          <w:sz w:val="18"/>
          <w:szCs w:val="18"/>
        </w:rPr>
        <w:t>Unternehmenskommunikation, 100+ Fachmedien, 100+ digitale Plattformen und Communities sowie 300+ Business-Events pro Jahr.</w:t>
      </w:r>
    </w:p>
    <w:p w14:paraId="5D6ED75E" w14:textId="2C690AEA" w:rsidR="002B58E5" w:rsidRPr="001E7468" w:rsidRDefault="002B58E5" w:rsidP="00C37EE2">
      <w:pPr>
        <w:spacing w:before="120"/>
        <w:rPr>
          <w:i/>
          <w:iCs/>
          <w:sz w:val="17"/>
          <w:szCs w:val="17"/>
        </w:rPr>
      </w:pPr>
      <w:r w:rsidRPr="001E7468">
        <w:rPr>
          <w:i/>
          <w:iCs/>
          <w:sz w:val="17"/>
          <w:szCs w:val="17"/>
        </w:rPr>
        <w:t>Wir machen unsere Kunden durch Kommunikation erfolgreicher – national und international!</w:t>
      </w:r>
    </w:p>
    <w:p w14:paraId="5C0C81D4" w14:textId="77777777" w:rsidR="00B1012B" w:rsidRPr="00B1012B" w:rsidRDefault="00B1012B" w:rsidP="002B58E5">
      <w:pPr>
        <w:pStyle w:val="NurText"/>
        <w:jc w:val="center"/>
        <w:rPr>
          <w:rFonts w:asciiTheme="minorHAnsi" w:hAnsiTheme="minorHAnsi" w:cstheme="minorHAnsi"/>
          <w:sz w:val="18"/>
          <w:szCs w:val="18"/>
        </w:rPr>
      </w:pPr>
      <w:r w:rsidRPr="00B1012B">
        <w:rPr>
          <w:rFonts w:asciiTheme="minorHAnsi" w:hAnsiTheme="minorHAnsi" w:cstheme="minorHAnsi"/>
          <w:sz w:val="18"/>
          <w:szCs w:val="18"/>
        </w:rPr>
        <w:t>Diese Pressemitteilung finden Sie auch unter www.vogel.de.</w:t>
      </w:r>
    </w:p>
    <w:p w14:paraId="49D6A769" w14:textId="3FCE4A6A" w:rsidR="009C6563" w:rsidRPr="001E784F" w:rsidRDefault="00B1012B" w:rsidP="002B58E5">
      <w:pPr>
        <w:pStyle w:val="NurText"/>
        <w:jc w:val="center"/>
        <w:rPr>
          <w:rFonts w:asciiTheme="minorHAnsi" w:hAnsiTheme="minorHAnsi" w:cstheme="minorHAnsi"/>
          <w:sz w:val="18"/>
          <w:szCs w:val="18"/>
        </w:rPr>
      </w:pPr>
      <w:r w:rsidRPr="00B1012B">
        <w:rPr>
          <w:rFonts w:asciiTheme="minorHAnsi" w:hAnsiTheme="minorHAnsi" w:cstheme="minorHAnsi"/>
          <w:sz w:val="18"/>
          <w:szCs w:val="18"/>
        </w:rPr>
        <w:t>Belegexemplar/Link erbeten.</w:t>
      </w:r>
    </w:p>
    <w:sectPr w:rsidR="009C6563" w:rsidRPr="001E784F" w:rsidSect="008315C8">
      <w:headerReference w:type="default" r:id="rId12"/>
      <w:headerReference w:type="first" r:id="rId13"/>
      <w:pgSz w:w="11906" w:h="16838"/>
      <w:pgMar w:top="2410" w:right="340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F9FB1" w14:textId="77777777" w:rsidR="0032052E" w:rsidRDefault="0032052E" w:rsidP="000D45B9">
      <w:pPr>
        <w:spacing w:after="0" w:line="240" w:lineRule="auto"/>
      </w:pPr>
      <w:r>
        <w:separator/>
      </w:r>
    </w:p>
  </w:endnote>
  <w:endnote w:type="continuationSeparator" w:id="0">
    <w:p w14:paraId="6C31FF81" w14:textId="77777777" w:rsidR="0032052E" w:rsidRDefault="0032052E" w:rsidP="000D4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B0BF5" w14:textId="77777777" w:rsidR="0032052E" w:rsidRDefault="0032052E" w:rsidP="000D45B9">
      <w:pPr>
        <w:spacing w:after="0" w:line="240" w:lineRule="auto"/>
      </w:pPr>
      <w:r>
        <w:separator/>
      </w:r>
    </w:p>
  </w:footnote>
  <w:footnote w:type="continuationSeparator" w:id="0">
    <w:p w14:paraId="082A87CD" w14:textId="77777777" w:rsidR="0032052E" w:rsidRDefault="0032052E" w:rsidP="000D4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E05DA" w14:textId="77777777" w:rsidR="001D44A2" w:rsidRDefault="001D44A2">
    <w:pPr>
      <w:pStyle w:val="Kopfzeile"/>
    </w:pPr>
    <w:r>
      <w:rPr>
        <w:noProof/>
        <w:lang w:eastAsia="de-DE"/>
      </w:rPr>
      <w:drawing>
        <wp:anchor distT="0" distB="0" distL="114300" distR="114300" simplePos="0" relativeHeight="251662336" behindDoc="1" locked="0" layoutInCell="1" allowOverlap="1" wp14:anchorId="5FA1E7C2" wp14:editId="6144ECE5">
          <wp:simplePos x="0" y="0"/>
          <wp:positionH relativeFrom="column">
            <wp:posOffset>-899795</wp:posOffset>
          </wp:positionH>
          <wp:positionV relativeFrom="paragraph">
            <wp:posOffset>-449580</wp:posOffset>
          </wp:positionV>
          <wp:extent cx="7585073" cy="1072921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83_SON_VCG_Wordvorlag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073" cy="107292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D3B19" w14:textId="77777777" w:rsidR="000D45B9" w:rsidRDefault="009C6563">
    <w:pPr>
      <w:pStyle w:val="Kopfzeile"/>
    </w:pPr>
    <w:r>
      <w:rPr>
        <w:noProof/>
        <w:lang w:eastAsia="de-DE"/>
      </w:rPr>
      <w:drawing>
        <wp:anchor distT="0" distB="0" distL="114300" distR="114300" simplePos="0" relativeHeight="251658240" behindDoc="1" locked="0" layoutInCell="1" allowOverlap="1" wp14:anchorId="2C40EADA" wp14:editId="517E88FB">
          <wp:simplePos x="0" y="0"/>
          <wp:positionH relativeFrom="column">
            <wp:posOffset>-921695</wp:posOffset>
          </wp:positionH>
          <wp:positionV relativeFrom="paragraph">
            <wp:posOffset>-471480</wp:posOffset>
          </wp:positionV>
          <wp:extent cx="7583998" cy="10727688"/>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83_SON_VCG_Wordvorlagen.jpg"/>
                  <pic:cNvPicPr/>
                </pic:nvPicPr>
                <pic:blipFill>
                  <a:blip r:embed="rId1">
                    <a:extLst>
                      <a:ext uri="{28A0092B-C50C-407E-A947-70E740481C1C}">
                        <a14:useLocalDpi xmlns:a14="http://schemas.microsoft.com/office/drawing/2010/main" val="0"/>
                      </a:ext>
                    </a:extLst>
                  </a:blip>
                  <a:stretch>
                    <a:fillRect/>
                  </a:stretch>
                </pic:blipFill>
                <pic:spPr>
                  <a:xfrm>
                    <a:off x="0" y="0"/>
                    <a:ext cx="7583998" cy="10727688"/>
                  </a:xfrm>
                  <a:prstGeom prst="rect">
                    <a:avLst/>
                  </a:prstGeom>
                </pic:spPr>
              </pic:pic>
            </a:graphicData>
          </a:graphic>
          <wp14:sizeRelH relativeFrom="margin">
            <wp14:pctWidth>0</wp14:pctWidth>
          </wp14:sizeRelH>
          <wp14:sizeRelV relativeFrom="margin">
            <wp14:pctHeight>0</wp14:pctHeight>
          </wp14:sizeRelV>
        </wp:anchor>
      </w:drawing>
    </w:r>
    <w:r w:rsidR="00C237AE" w:rsidRPr="000210FD">
      <w:rPr>
        <w:noProof/>
        <w:lang w:eastAsia="de-DE"/>
      </w:rPr>
      <mc:AlternateContent>
        <mc:Choice Requires="wps">
          <w:drawing>
            <wp:anchor distT="0" distB="0" distL="114300" distR="114300" simplePos="0" relativeHeight="251664384" behindDoc="1" locked="1" layoutInCell="1" allowOverlap="1" wp14:anchorId="7E59F293" wp14:editId="5BBBF919">
              <wp:simplePos x="0" y="0"/>
              <wp:positionH relativeFrom="column">
                <wp:posOffset>4692015</wp:posOffset>
              </wp:positionH>
              <wp:positionV relativeFrom="page">
                <wp:posOffset>2710815</wp:posOffset>
              </wp:positionV>
              <wp:extent cx="1734820" cy="1668780"/>
              <wp:effectExtent l="0" t="0" r="0" b="762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820" cy="1668780"/>
                      </a:xfrm>
                      <a:prstGeom prst="rect">
                        <a:avLst/>
                      </a:prstGeom>
                      <a:noFill/>
                      <a:ln w="9525">
                        <a:noFill/>
                        <a:miter lim="800000"/>
                        <a:headEnd/>
                        <a:tailEnd/>
                      </a:ln>
                    </wps:spPr>
                    <wps:txbx>
                      <w:txbxContent>
                        <w:p w14:paraId="55500C1F" w14:textId="77777777" w:rsidR="00C237AE" w:rsidRPr="0026162F" w:rsidRDefault="00C237AE" w:rsidP="006E7E4F">
                          <w:pPr>
                            <w:pStyle w:val="KontaktfeldHervorhebung"/>
                            <w:rPr>
                              <w:rStyle w:val="IntensiveHervorhebung"/>
                              <w:b/>
                              <w:bCs w:val="0"/>
                              <w:i w:val="0"/>
                              <w:iCs/>
                              <w:color w:val="000000" w:themeColor="text1"/>
                              <w:lang w:val="en-US"/>
                            </w:rPr>
                          </w:pPr>
                          <w:proofErr w:type="spellStart"/>
                          <w:r w:rsidRPr="0026162F">
                            <w:rPr>
                              <w:rStyle w:val="IntensiveHervorhebung"/>
                              <w:b/>
                              <w:bCs w:val="0"/>
                              <w:i w:val="0"/>
                              <w:iCs/>
                              <w:color w:val="000000" w:themeColor="text1"/>
                              <w:lang w:val="en-US"/>
                            </w:rPr>
                            <w:t>Ihr</w:t>
                          </w:r>
                          <w:proofErr w:type="spellEnd"/>
                          <w:r w:rsidRPr="0026162F">
                            <w:rPr>
                              <w:rStyle w:val="IntensiveHervorhebung"/>
                              <w:b/>
                              <w:bCs w:val="0"/>
                              <w:i w:val="0"/>
                              <w:iCs/>
                              <w:color w:val="000000" w:themeColor="text1"/>
                              <w:lang w:val="en-US"/>
                            </w:rPr>
                            <w:t xml:space="preserve"> </w:t>
                          </w:r>
                          <w:proofErr w:type="spellStart"/>
                          <w:r w:rsidRPr="0026162F">
                            <w:rPr>
                              <w:rStyle w:val="IntensiveHervorhebung"/>
                              <w:b/>
                              <w:bCs w:val="0"/>
                              <w:i w:val="0"/>
                              <w:iCs/>
                              <w:color w:val="000000" w:themeColor="text1"/>
                              <w:lang w:val="en-US"/>
                            </w:rPr>
                            <w:t>Ansprechpartner</w:t>
                          </w:r>
                          <w:proofErr w:type="spellEnd"/>
                        </w:p>
                        <w:p w14:paraId="7AEDEB82" w14:textId="77777777" w:rsidR="00C237AE" w:rsidRPr="0026162F" w:rsidRDefault="006E7E4F" w:rsidP="006E7E4F">
                          <w:pPr>
                            <w:pStyle w:val="Kontaktfeldrechts"/>
                            <w:rPr>
                              <w:lang w:val="en-US"/>
                            </w:rPr>
                          </w:pPr>
                          <w:r w:rsidRPr="0026162F">
                            <w:rPr>
                              <w:lang w:val="en-US"/>
                            </w:rPr>
                            <w:t>Dr. Gunther Schunk</w:t>
                          </w:r>
                          <w:r w:rsidR="00C237AE" w:rsidRPr="0026162F">
                            <w:rPr>
                              <w:lang w:val="en-US"/>
                            </w:rPr>
                            <w:br/>
                          </w:r>
                          <w:r w:rsidRPr="0026162F">
                            <w:rPr>
                              <w:lang w:val="en-US"/>
                            </w:rPr>
                            <w:t>Corporate Communications</w:t>
                          </w:r>
                          <w:r w:rsidRPr="0026162F">
                            <w:rPr>
                              <w:lang w:val="en-US"/>
                            </w:rPr>
                            <w:br/>
                            <w:t>Vogel Communications Group</w:t>
                          </w:r>
                        </w:p>
                        <w:p w14:paraId="1470C9CC" w14:textId="77777777" w:rsidR="00C237AE" w:rsidRDefault="00C237AE" w:rsidP="006E7E4F">
                          <w:pPr>
                            <w:pStyle w:val="Kontaktfeldrechts"/>
                          </w:pPr>
                          <w:r w:rsidRPr="005E5373">
                            <w:t xml:space="preserve">t </w:t>
                          </w:r>
                          <w:r w:rsidR="006E7E4F" w:rsidRPr="006E7E4F">
                            <w:t>+49 931 418-2590</w:t>
                          </w:r>
                          <w:r w:rsidRPr="005E5373">
                            <w:br/>
                          </w:r>
                          <w:r w:rsidR="006E7E4F" w:rsidRPr="006E7E4F">
                            <w:t>pressestelle@vogel.de</w:t>
                          </w:r>
                        </w:p>
                        <w:p w14:paraId="45FA5C6B" w14:textId="77777777" w:rsidR="00B60461" w:rsidRDefault="00B60461" w:rsidP="006E7E4F">
                          <w:pPr>
                            <w:pStyle w:val="Kontaktfeldrechts"/>
                          </w:pPr>
                        </w:p>
                        <w:p w14:paraId="30B84F63" w14:textId="41BBBB76" w:rsidR="009A1151" w:rsidRDefault="00B860F5" w:rsidP="006E7E4F">
                          <w:pPr>
                            <w:pStyle w:val="Kontaktfeldrechts"/>
                          </w:pPr>
                          <w:r>
                            <w:t>7</w:t>
                          </w:r>
                          <w:r w:rsidR="00054F63">
                            <w:t xml:space="preserve">. </w:t>
                          </w:r>
                          <w:r>
                            <w:t xml:space="preserve">Januar </w:t>
                          </w:r>
                          <w:r w:rsidR="00054F63">
                            <w:t>202</w:t>
                          </w:r>
                          <w:r>
                            <w:t>2</w:t>
                          </w:r>
                        </w:p>
                        <w:p w14:paraId="29CA4CA0" w14:textId="77777777" w:rsidR="00C237AE" w:rsidRPr="005E5373" w:rsidRDefault="00C237AE" w:rsidP="006E7E4F">
                          <w:pPr>
                            <w:pStyle w:val="Kontaktfeldrechts"/>
                          </w:pPr>
                        </w:p>
                      </w:txbxContent>
                    </wps:txbx>
                    <wps:bodyPr rot="0" vert="horz" wrap="square" lIns="9144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59F293" id="_x0000_t202" coordsize="21600,21600" o:spt="202" path="m,l,21600r21600,l21600,xe">
              <v:stroke joinstyle="miter"/>
              <v:path gradientshapeok="t" o:connecttype="rect"/>
            </v:shapetype>
            <v:shape id="Textfeld 2" o:spid="_x0000_s1026" type="#_x0000_t202" style="position:absolute;margin-left:369.45pt;margin-top:213.45pt;width:136.6pt;height:13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" filled="f" stroked="f">
              <v:textbox inset=",0,0,0">
                <w:txbxContent>
                  <w:p w14:paraId="55500C1F" w14:textId="77777777" w:rsidR="00C237AE" w:rsidRPr="0026162F" w:rsidRDefault="00C237AE" w:rsidP="006E7E4F">
                    <w:pPr>
                      <w:pStyle w:val="KontaktfeldHervorhebung"/>
                      <w:rPr>
                        <w:rStyle w:val="IntensiveHervorhebung"/>
                        <w:b/>
                        <w:bCs w:val="0"/>
                        <w:i w:val="0"/>
                        <w:iCs/>
                        <w:color w:val="000000" w:themeColor="text1"/>
                        <w:lang w:val="en-US"/>
                      </w:rPr>
                    </w:pPr>
                    <w:proofErr w:type="spellStart"/>
                    <w:r w:rsidRPr="0026162F">
                      <w:rPr>
                        <w:rStyle w:val="IntensiveHervorhebung"/>
                        <w:b/>
                        <w:bCs w:val="0"/>
                        <w:i w:val="0"/>
                        <w:iCs/>
                        <w:color w:val="000000" w:themeColor="text1"/>
                        <w:lang w:val="en-US"/>
                      </w:rPr>
                      <w:t>Ihr</w:t>
                    </w:r>
                    <w:proofErr w:type="spellEnd"/>
                    <w:r w:rsidRPr="0026162F">
                      <w:rPr>
                        <w:rStyle w:val="IntensiveHervorhebung"/>
                        <w:b/>
                        <w:bCs w:val="0"/>
                        <w:i w:val="0"/>
                        <w:iCs/>
                        <w:color w:val="000000" w:themeColor="text1"/>
                        <w:lang w:val="en-US"/>
                      </w:rPr>
                      <w:t xml:space="preserve"> </w:t>
                    </w:r>
                    <w:proofErr w:type="spellStart"/>
                    <w:r w:rsidRPr="0026162F">
                      <w:rPr>
                        <w:rStyle w:val="IntensiveHervorhebung"/>
                        <w:b/>
                        <w:bCs w:val="0"/>
                        <w:i w:val="0"/>
                        <w:iCs/>
                        <w:color w:val="000000" w:themeColor="text1"/>
                        <w:lang w:val="en-US"/>
                      </w:rPr>
                      <w:t>Ansprechpartner</w:t>
                    </w:r>
                    <w:proofErr w:type="spellEnd"/>
                  </w:p>
                  <w:p w14:paraId="7AEDEB82" w14:textId="77777777" w:rsidR="00C237AE" w:rsidRPr="0026162F" w:rsidRDefault="006E7E4F" w:rsidP="006E7E4F">
                    <w:pPr>
                      <w:pStyle w:val="Kontaktfeldrechts"/>
                      <w:rPr>
                        <w:lang w:val="en-US"/>
                      </w:rPr>
                    </w:pPr>
                    <w:r w:rsidRPr="0026162F">
                      <w:rPr>
                        <w:lang w:val="en-US"/>
                      </w:rPr>
                      <w:t>Dr. Gunther Schunk</w:t>
                    </w:r>
                    <w:r w:rsidR="00C237AE" w:rsidRPr="0026162F">
                      <w:rPr>
                        <w:lang w:val="en-US"/>
                      </w:rPr>
                      <w:br/>
                    </w:r>
                    <w:r w:rsidRPr="0026162F">
                      <w:rPr>
                        <w:lang w:val="en-US"/>
                      </w:rPr>
                      <w:t>Corporate Communications</w:t>
                    </w:r>
                    <w:r w:rsidRPr="0026162F">
                      <w:rPr>
                        <w:lang w:val="en-US"/>
                      </w:rPr>
                      <w:br/>
                      <w:t>Vogel Communications Group</w:t>
                    </w:r>
                  </w:p>
                  <w:p w14:paraId="1470C9CC" w14:textId="77777777" w:rsidR="00C237AE" w:rsidRDefault="00C237AE" w:rsidP="006E7E4F">
                    <w:pPr>
                      <w:pStyle w:val="Kontaktfeldrechts"/>
                    </w:pPr>
                    <w:r w:rsidRPr="005E5373">
                      <w:t xml:space="preserve">t </w:t>
                    </w:r>
                    <w:r w:rsidR="006E7E4F" w:rsidRPr="006E7E4F">
                      <w:t>+49 931 418-2590</w:t>
                    </w:r>
                    <w:r w:rsidRPr="005E5373">
                      <w:br/>
                    </w:r>
                    <w:r w:rsidR="006E7E4F" w:rsidRPr="006E7E4F">
                      <w:t>pressestelle@vogel.de</w:t>
                    </w:r>
                  </w:p>
                  <w:p w14:paraId="45FA5C6B" w14:textId="77777777" w:rsidR="00B60461" w:rsidRDefault="00B60461" w:rsidP="006E7E4F">
                    <w:pPr>
                      <w:pStyle w:val="Kontaktfeldrechts"/>
                    </w:pPr>
                  </w:p>
                  <w:p w14:paraId="30B84F63" w14:textId="41BBBB76" w:rsidR="009A1151" w:rsidRDefault="00B860F5" w:rsidP="006E7E4F">
                    <w:pPr>
                      <w:pStyle w:val="Kontaktfeldrechts"/>
                    </w:pPr>
                    <w:r>
                      <w:t>7</w:t>
                    </w:r>
                    <w:r w:rsidR="00054F63">
                      <w:t xml:space="preserve">. </w:t>
                    </w:r>
                    <w:r>
                      <w:t xml:space="preserve">Januar </w:t>
                    </w:r>
                    <w:r w:rsidR="00054F63">
                      <w:t>202</w:t>
                    </w:r>
                    <w:r>
                      <w:t>2</w:t>
                    </w:r>
                  </w:p>
                  <w:p w14:paraId="29CA4CA0" w14:textId="77777777" w:rsidR="00C237AE" w:rsidRPr="005E5373" w:rsidRDefault="00C237AE" w:rsidP="006E7E4F">
                    <w:pPr>
                      <w:pStyle w:val="Kontaktfeldrechts"/>
                    </w:pPr>
                  </w:p>
                </w:txbxContent>
              </v:textbox>
              <w10:wrap anchory="page"/>
              <w10:anchorlock/>
            </v:shape>
          </w:pict>
        </mc:Fallback>
      </mc:AlternateContent>
    </w:r>
    <w:r w:rsidR="69FCB671" w:rsidRPr="00C63670">
      <w:rPr>
        <w:noProof/>
        <w:lang w:eastAsia="de-DE"/>
      </w:rPr>
      <w:t xml:space="preserve"> </w:t>
    </w:r>
    <w:r w:rsidR="69FCB671">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830A57"/>
    <w:multiLevelType w:val="hybridMultilevel"/>
    <w:tmpl w:val="28465F88"/>
    <w:lvl w:ilvl="0" w:tplc="4F109E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C8"/>
    <w:rsid w:val="000026A9"/>
    <w:rsid w:val="00036663"/>
    <w:rsid w:val="00051050"/>
    <w:rsid w:val="00054F63"/>
    <w:rsid w:val="000D45B9"/>
    <w:rsid w:val="00124149"/>
    <w:rsid w:val="00124DB4"/>
    <w:rsid w:val="00130EF6"/>
    <w:rsid w:val="00163C79"/>
    <w:rsid w:val="001A7DC2"/>
    <w:rsid w:val="001B5F9E"/>
    <w:rsid w:val="001D44A2"/>
    <w:rsid w:val="001E7468"/>
    <w:rsid w:val="001E784F"/>
    <w:rsid w:val="00224C7B"/>
    <w:rsid w:val="0026162F"/>
    <w:rsid w:val="0027145A"/>
    <w:rsid w:val="00292D64"/>
    <w:rsid w:val="002B58E5"/>
    <w:rsid w:val="002C04B5"/>
    <w:rsid w:val="002F5F39"/>
    <w:rsid w:val="0032052E"/>
    <w:rsid w:val="0034654A"/>
    <w:rsid w:val="003A2234"/>
    <w:rsid w:val="003D16CE"/>
    <w:rsid w:val="003E0FCE"/>
    <w:rsid w:val="00404061"/>
    <w:rsid w:val="00416982"/>
    <w:rsid w:val="00441C18"/>
    <w:rsid w:val="00445591"/>
    <w:rsid w:val="00480750"/>
    <w:rsid w:val="004B03CB"/>
    <w:rsid w:val="004E30C6"/>
    <w:rsid w:val="004F66CA"/>
    <w:rsid w:val="0050421E"/>
    <w:rsid w:val="00510D5D"/>
    <w:rsid w:val="00536F01"/>
    <w:rsid w:val="00560E4F"/>
    <w:rsid w:val="0056566B"/>
    <w:rsid w:val="00573986"/>
    <w:rsid w:val="005D20EA"/>
    <w:rsid w:val="005E522B"/>
    <w:rsid w:val="005F0D0F"/>
    <w:rsid w:val="00614554"/>
    <w:rsid w:val="0061714D"/>
    <w:rsid w:val="00664458"/>
    <w:rsid w:val="00695CBE"/>
    <w:rsid w:val="006E7E4F"/>
    <w:rsid w:val="007149FC"/>
    <w:rsid w:val="0077058F"/>
    <w:rsid w:val="0077718D"/>
    <w:rsid w:val="007A3AD8"/>
    <w:rsid w:val="008311F9"/>
    <w:rsid w:val="008315C8"/>
    <w:rsid w:val="00854092"/>
    <w:rsid w:val="00857333"/>
    <w:rsid w:val="008D775A"/>
    <w:rsid w:val="008F0349"/>
    <w:rsid w:val="00920C3D"/>
    <w:rsid w:val="009660CE"/>
    <w:rsid w:val="00987FAA"/>
    <w:rsid w:val="009A1151"/>
    <w:rsid w:val="009A18B6"/>
    <w:rsid w:val="009A4362"/>
    <w:rsid w:val="009C6563"/>
    <w:rsid w:val="00A336D1"/>
    <w:rsid w:val="00A505EC"/>
    <w:rsid w:val="00A5203C"/>
    <w:rsid w:val="00AB6BE2"/>
    <w:rsid w:val="00AF1399"/>
    <w:rsid w:val="00B1012B"/>
    <w:rsid w:val="00B1704A"/>
    <w:rsid w:val="00B60461"/>
    <w:rsid w:val="00B860F5"/>
    <w:rsid w:val="00BA5252"/>
    <w:rsid w:val="00BE11A7"/>
    <w:rsid w:val="00BF6328"/>
    <w:rsid w:val="00C237AE"/>
    <w:rsid w:val="00C37EE2"/>
    <w:rsid w:val="00C63670"/>
    <w:rsid w:val="00C72B4F"/>
    <w:rsid w:val="00C9324A"/>
    <w:rsid w:val="00CB3207"/>
    <w:rsid w:val="00CB45F8"/>
    <w:rsid w:val="00CC3C70"/>
    <w:rsid w:val="00CD3E3D"/>
    <w:rsid w:val="00D14CB3"/>
    <w:rsid w:val="00D97371"/>
    <w:rsid w:val="00DE4D1D"/>
    <w:rsid w:val="00DF55F9"/>
    <w:rsid w:val="00E00CD2"/>
    <w:rsid w:val="00E26092"/>
    <w:rsid w:val="00EF43C8"/>
    <w:rsid w:val="00EF7260"/>
    <w:rsid w:val="00F34AE8"/>
    <w:rsid w:val="00F77B30"/>
    <w:rsid w:val="00F96806"/>
    <w:rsid w:val="00FD006D"/>
    <w:rsid w:val="03593E99"/>
    <w:rsid w:val="07F7C66C"/>
    <w:rsid w:val="38A1AA79"/>
    <w:rsid w:val="4192CFD0"/>
    <w:rsid w:val="69FCB671"/>
    <w:rsid w:val="747F623D"/>
    <w:rsid w:val="776B06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6D5A8"/>
  <w15:docId w15:val="{A25F7EFB-49EB-4B86-89E6-87FFFD03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30C6"/>
    <w:rPr>
      <w:rFonts w:ascii="Arial" w:hAnsi="Arial"/>
      <w:sz w:val="20"/>
    </w:rPr>
  </w:style>
  <w:style w:type="paragraph" w:styleId="berschrift1">
    <w:name w:val="heading 1"/>
    <w:basedOn w:val="Standard"/>
    <w:next w:val="Standard"/>
    <w:link w:val="berschrift1Zchn"/>
    <w:autoRedefine/>
    <w:uiPriority w:val="9"/>
    <w:qFormat/>
    <w:rsid w:val="009660CE"/>
    <w:pPr>
      <w:spacing w:before="360" w:after="120"/>
      <w:outlineLvl w:val="0"/>
    </w:pPr>
    <w:rPr>
      <w:rFonts w:asciiTheme="majorHAnsi" w:hAnsiTheme="majorHAnsi"/>
      <w:b/>
      <w:sz w:val="36"/>
      <w:szCs w:val="36"/>
    </w:rPr>
  </w:style>
  <w:style w:type="paragraph" w:styleId="berschrift2">
    <w:name w:val="heading 2"/>
    <w:basedOn w:val="Standard"/>
    <w:next w:val="Standard"/>
    <w:link w:val="berschrift2Zchn"/>
    <w:autoRedefine/>
    <w:uiPriority w:val="9"/>
    <w:unhideWhenUsed/>
    <w:qFormat/>
    <w:rsid w:val="006E7E4F"/>
    <w:pPr>
      <w:outlineLvl w:val="1"/>
    </w:pPr>
    <w:rPr>
      <w:rFonts w:asciiTheme="majorHAnsi" w:hAnsiTheme="majorHAnsi"/>
      <w:sz w:val="28"/>
      <w:szCs w:val="28"/>
    </w:rPr>
  </w:style>
  <w:style w:type="paragraph" w:styleId="berschrift3">
    <w:name w:val="heading 3"/>
    <w:basedOn w:val="berschrift1"/>
    <w:next w:val="Standard"/>
    <w:link w:val="berschrift3Zchn"/>
    <w:autoRedefine/>
    <w:uiPriority w:val="9"/>
    <w:semiHidden/>
    <w:unhideWhenUsed/>
    <w:qFormat/>
    <w:rsid w:val="004E30C6"/>
    <w:pPr>
      <w:spacing w:before="200"/>
      <w:outlineLvl w:val="2"/>
    </w:pPr>
    <w:rPr>
      <w:bCs/>
      <w:color w:val="2F7DE1" w:themeColor="accent6"/>
    </w:rPr>
  </w:style>
  <w:style w:type="paragraph" w:styleId="berschrift4">
    <w:name w:val="heading 4"/>
    <w:basedOn w:val="berschrift1"/>
    <w:next w:val="Standard"/>
    <w:link w:val="berschrift4Zchn"/>
    <w:autoRedefine/>
    <w:uiPriority w:val="9"/>
    <w:semiHidden/>
    <w:unhideWhenUsed/>
    <w:qFormat/>
    <w:rsid w:val="004E30C6"/>
    <w:pPr>
      <w:spacing w:before="200"/>
      <w:outlineLvl w:val="3"/>
    </w:pPr>
    <w:rPr>
      <w:bCs/>
      <w:iCs/>
      <w:color w:val="2F7DE1" w:themeColor="accent6"/>
    </w:rPr>
  </w:style>
  <w:style w:type="paragraph" w:styleId="berschrift5">
    <w:name w:val="heading 5"/>
    <w:basedOn w:val="berschrift1"/>
    <w:next w:val="Standard"/>
    <w:link w:val="berschrift5Zchn"/>
    <w:autoRedefine/>
    <w:uiPriority w:val="9"/>
    <w:semiHidden/>
    <w:unhideWhenUsed/>
    <w:qFormat/>
    <w:rsid w:val="004E30C6"/>
    <w:pPr>
      <w:spacing w:before="200"/>
      <w:outlineLvl w:val="4"/>
    </w:pPr>
    <w:rPr>
      <w:color w:val="2F7DE1" w:themeColor="accent6"/>
    </w:rPr>
  </w:style>
  <w:style w:type="paragraph" w:styleId="berschrift6">
    <w:name w:val="heading 6"/>
    <w:basedOn w:val="berschrift1"/>
    <w:next w:val="Standard"/>
    <w:link w:val="berschrift6Zchn"/>
    <w:autoRedefine/>
    <w:uiPriority w:val="9"/>
    <w:semiHidden/>
    <w:unhideWhenUsed/>
    <w:qFormat/>
    <w:rsid w:val="004E30C6"/>
    <w:pPr>
      <w:spacing w:before="200"/>
      <w:outlineLvl w:val="5"/>
    </w:pPr>
    <w:rPr>
      <w:iCs/>
      <w:color w:val="2F7DE1" w:themeColor="accent6"/>
    </w:rPr>
  </w:style>
  <w:style w:type="paragraph" w:styleId="berschrift7">
    <w:name w:val="heading 7"/>
    <w:basedOn w:val="berschrift1"/>
    <w:next w:val="Standard"/>
    <w:link w:val="berschrift7Zchn"/>
    <w:autoRedefine/>
    <w:uiPriority w:val="9"/>
    <w:semiHidden/>
    <w:unhideWhenUsed/>
    <w:qFormat/>
    <w:rsid w:val="004E30C6"/>
    <w:pPr>
      <w:spacing w:before="200"/>
      <w:outlineLvl w:val="6"/>
    </w:pPr>
    <w:rPr>
      <w:iCs/>
      <w:color w:val="2F7DE1" w:themeColor="accent6"/>
    </w:rPr>
  </w:style>
  <w:style w:type="paragraph" w:styleId="berschrift8">
    <w:name w:val="heading 8"/>
    <w:basedOn w:val="berschrift1"/>
    <w:next w:val="Standard"/>
    <w:link w:val="berschrift8Zchn"/>
    <w:autoRedefine/>
    <w:uiPriority w:val="9"/>
    <w:semiHidden/>
    <w:unhideWhenUsed/>
    <w:qFormat/>
    <w:rsid w:val="004E30C6"/>
    <w:pPr>
      <w:spacing w:before="200"/>
      <w:outlineLvl w:val="7"/>
    </w:pPr>
    <w:rPr>
      <w:color w:val="2F7DE1" w:themeColor="accent6"/>
      <w:szCs w:val="20"/>
    </w:rPr>
  </w:style>
  <w:style w:type="paragraph" w:styleId="berschrift9">
    <w:name w:val="heading 9"/>
    <w:basedOn w:val="berschrift1"/>
    <w:next w:val="Standard"/>
    <w:link w:val="berschrift9Zchn"/>
    <w:autoRedefine/>
    <w:uiPriority w:val="9"/>
    <w:semiHidden/>
    <w:unhideWhenUsed/>
    <w:qFormat/>
    <w:rsid w:val="004E30C6"/>
    <w:pPr>
      <w:spacing w:before="200"/>
      <w:outlineLvl w:val="8"/>
    </w:pPr>
    <w:rPr>
      <w:iCs/>
      <w:color w:val="2F7DE1" w:themeColor="accent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45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45B9"/>
  </w:style>
  <w:style w:type="paragraph" w:styleId="Fuzeile">
    <w:name w:val="footer"/>
    <w:basedOn w:val="Standard"/>
    <w:link w:val="FuzeileZchn"/>
    <w:uiPriority w:val="99"/>
    <w:unhideWhenUsed/>
    <w:rsid w:val="000D45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45B9"/>
  </w:style>
  <w:style w:type="paragraph" w:styleId="Sprechblasentext">
    <w:name w:val="Balloon Text"/>
    <w:basedOn w:val="Standard"/>
    <w:link w:val="SprechblasentextZchn"/>
    <w:uiPriority w:val="99"/>
    <w:semiHidden/>
    <w:unhideWhenUsed/>
    <w:rsid w:val="000D45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45B9"/>
    <w:rPr>
      <w:rFonts w:ascii="Tahoma" w:hAnsi="Tahoma" w:cs="Tahoma"/>
      <w:sz w:val="16"/>
      <w:szCs w:val="16"/>
    </w:rPr>
  </w:style>
  <w:style w:type="character" w:styleId="IntensiveHervorhebung">
    <w:name w:val="Intense Emphasis"/>
    <w:basedOn w:val="Absatz-Standardschriftart"/>
    <w:uiPriority w:val="21"/>
    <w:rsid w:val="000D45B9"/>
    <w:rPr>
      <w:b/>
      <w:bCs/>
      <w:i/>
      <w:iCs/>
      <w:color w:val="C4D6ED" w:themeColor="accent1"/>
    </w:rPr>
  </w:style>
  <w:style w:type="paragraph" w:customStyle="1" w:styleId="Kontaktfeldrechts">
    <w:name w:val="Kontaktfeld rechts"/>
    <w:link w:val="KontaktfeldrechtsZchn"/>
    <w:autoRedefine/>
    <w:qFormat/>
    <w:rsid w:val="006E7E4F"/>
    <w:rPr>
      <w:rFonts w:ascii="Arial" w:eastAsiaTheme="majorEastAsia" w:hAnsi="Arial" w:cs="Arial"/>
      <w:iCs/>
      <w:color w:val="000000" w:themeColor="text1"/>
      <w:sz w:val="16"/>
      <w:szCs w:val="16"/>
    </w:rPr>
  </w:style>
  <w:style w:type="paragraph" w:customStyle="1" w:styleId="KontaktfeldHervorhebung">
    <w:name w:val="Kontaktfeld Hervorhebung"/>
    <w:basedOn w:val="Kontaktfeldrechts"/>
    <w:link w:val="KontaktfeldHervorhebungZchn"/>
    <w:autoRedefine/>
    <w:qFormat/>
    <w:rsid w:val="00A5203C"/>
    <w:rPr>
      <w:b/>
    </w:rPr>
  </w:style>
  <w:style w:type="character" w:customStyle="1" w:styleId="KontaktfeldrechtsZchn">
    <w:name w:val="Kontaktfeld rechts Zchn"/>
    <w:basedOn w:val="berschrift9Zchn"/>
    <w:link w:val="Kontaktfeldrechts"/>
    <w:rsid w:val="006E7E4F"/>
    <w:rPr>
      <w:rFonts w:ascii="Arial" w:eastAsiaTheme="majorEastAsia" w:hAnsi="Arial" w:cs="Arial"/>
      <w:b w:val="0"/>
      <w:bCs w:val="0"/>
      <w:iCs/>
      <w:color w:val="000000" w:themeColor="text1"/>
      <w:sz w:val="16"/>
      <w:szCs w:val="16"/>
    </w:rPr>
  </w:style>
  <w:style w:type="character" w:customStyle="1" w:styleId="KontaktfeldHervorhebungZchn">
    <w:name w:val="Kontaktfeld Hervorhebung Zchn"/>
    <w:basedOn w:val="KontaktfeldrechtsZchn"/>
    <w:link w:val="KontaktfeldHervorhebung"/>
    <w:rsid w:val="00A5203C"/>
    <w:rPr>
      <w:rFonts w:ascii="Arial" w:eastAsiaTheme="majorEastAsia" w:hAnsi="Arial" w:cs="Arial"/>
      <w:b/>
      <w:bCs w:val="0"/>
      <w:i w:val="0"/>
      <w:iCs/>
      <w:color w:val="000000" w:themeColor="text1"/>
      <w:sz w:val="16"/>
      <w:szCs w:val="16"/>
    </w:rPr>
  </w:style>
  <w:style w:type="character" w:customStyle="1" w:styleId="berschrift9Zchn">
    <w:name w:val="Überschrift 9 Zchn"/>
    <w:basedOn w:val="Absatz-Standardschriftart"/>
    <w:link w:val="berschrift9"/>
    <w:uiPriority w:val="9"/>
    <w:semiHidden/>
    <w:rsid w:val="004E30C6"/>
    <w:rPr>
      <w:rFonts w:asciiTheme="majorHAnsi" w:eastAsiaTheme="majorEastAsia" w:hAnsiTheme="majorHAnsi" w:cstheme="majorBidi"/>
      <w:b/>
      <w:bCs/>
      <w:iCs/>
      <w:color w:val="2F7DE1" w:themeColor="accent6"/>
      <w:sz w:val="20"/>
      <w:szCs w:val="20"/>
    </w:rPr>
  </w:style>
  <w:style w:type="table" w:styleId="Tabellenraster">
    <w:name w:val="Table Grid"/>
    <w:basedOn w:val="NormaleTabelle"/>
    <w:uiPriority w:val="59"/>
    <w:rsid w:val="004B0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adresse">
    <w:name w:val="Empfängeradresse"/>
    <w:basedOn w:val="KeinLeerraum"/>
    <w:autoRedefine/>
    <w:uiPriority w:val="5"/>
    <w:qFormat/>
    <w:rsid w:val="004E30C6"/>
    <w:pPr>
      <w:spacing w:after="360"/>
      <w:contextualSpacing/>
    </w:pPr>
    <w:rPr>
      <w:rFonts w:asciiTheme="minorHAnsi" w:hAnsiTheme="minorHAnsi" w:cs="Times New Roman"/>
      <w:color w:val="000000" w:themeColor="text1"/>
      <w:szCs w:val="20"/>
      <w:lang w:eastAsia="de-DE"/>
    </w:rPr>
  </w:style>
  <w:style w:type="paragraph" w:customStyle="1" w:styleId="Absenderadresse">
    <w:name w:val="Absenderadresse"/>
    <w:basedOn w:val="KeinLeerraum"/>
    <w:autoRedefine/>
    <w:uiPriority w:val="3"/>
    <w:qFormat/>
    <w:rsid w:val="004E30C6"/>
    <w:pPr>
      <w:spacing w:after="360"/>
      <w:contextualSpacing/>
    </w:pPr>
    <w:rPr>
      <w:rFonts w:asciiTheme="minorHAnsi" w:hAnsiTheme="minorHAnsi" w:cs="Times New Roman"/>
      <w:color w:val="000000" w:themeColor="text1"/>
      <w:szCs w:val="20"/>
      <w:lang w:eastAsia="de-DE"/>
    </w:rPr>
  </w:style>
  <w:style w:type="paragraph" w:styleId="KeinLeerraum">
    <w:name w:val="No Spacing"/>
    <w:autoRedefine/>
    <w:uiPriority w:val="1"/>
    <w:qFormat/>
    <w:rsid w:val="00124DB4"/>
    <w:pPr>
      <w:spacing w:after="0" w:line="240" w:lineRule="auto"/>
    </w:pPr>
    <w:rPr>
      <w:rFonts w:ascii="Arial" w:hAnsi="Arial"/>
      <w:sz w:val="20"/>
    </w:rPr>
  </w:style>
  <w:style w:type="character" w:styleId="Platzhaltertext">
    <w:name w:val="Placeholder Text"/>
    <w:basedOn w:val="Absatz-Standardschriftart"/>
    <w:uiPriority w:val="99"/>
    <w:semiHidden/>
    <w:rsid w:val="00124DB4"/>
    <w:rPr>
      <w:color w:val="808080"/>
    </w:rPr>
  </w:style>
  <w:style w:type="character" w:styleId="Fett">
    <w:name w:val="Strong"/>
    <w:basedOn w:val="Absatz-Standardschriftart"/>
    <w:uiPriority w:val="22"/>
    <w:qFormat/>
    <w:rsid w:val="001A7DC2"/>
    <w:rPr>
      <w:b/>
      <w:bCs/>
    </w:rPr>
  </w:style>
  <w:style w:type="character" w:customStyle="1" w:styleId="berschrift1Zchn">
    <w:name w:val="Überschrift 1 Zchn"/>
    <w:basedOn w:val="Absatz-Standardschriftart"/>
    <w:link w:val="berschrift1"/>
    <w:uiPriority w:val="9"/>
    <w:rsid w:val="009660CE"/>
    <w:rPr>
      <w:rFonts w:asciiTheme="majorHAnsi" w:hAnsiTheme="majorHAnsi"/>
      <w:b/>
      <w:sz w:val="36"/>
      <w:szCs w:val="36"/>
    </w:rPr>
  </w:style>
  <w:style w:type="character" w:customStyle="1" w:styleId="berschrift2Zchn">
    <w:name w:val="Überschrift 2 Zchn"/>
    <w:basedOn w:val="Absatz-Standardschriftart"/>
    <w:link w:val="berschrift2"/>
    <w:uiPriority w:val="9"/>
    <w:rsid w:val="006E7E4F"/>
    <w:rPr>
      <w:rFonts w:asciiTheme="majorHAnsi" w:hAnsiTheme="majorHAnsi"/>
      <w:sz w:val="28"/>
      <w:szCs w:val="28"/>
    </w:rPr>
  </w:style>
  <w:style w:type="character" w:customStyle="1" w:styleId="berschrift3Zchn">
    <w:name w:val="Überschrift 3 Zchn"/>
    <w:basedOn w:val="Absatz-Standardschriftart"/>
    <w:link w:val="berschrift3"/>
    <w:uiPriority w:val="9"/>
    <w:semiHidden/>
    <w:rsid w:val="004E30C6"/>
    <w:rPr>
      <w:rFonts w:asciiTheme="majorHAnsi" w:eastAsiaTheme="majorEastAsia" w:hAnsiTheme="majorHAnsi" w:cstheme="majorBidi"/>
      <w:b/>
      <w:color w:val="2F7DE1" w:themeColor="accent6"/>
      <w:sz w:val="20"/>
      <w:szCs w:val="28"/>
    </w:rPr>
  </w:style>
  <w:style w:type="character" w:customStyle="1" w:styleId="berschrift4Zchn">
    <w:name w:val="Überschrift 4 Zchn"/>
    <w:basedOn w:val="Absatz-Standardschriftart"/>
    <w:link w:val="berschrift4"/>
    <w:uiPriority w:val="9"/>
    <w:semiHidden/>
    <w:rsid w:val="004E30C6"/>
    <w:rPr>
      <w:rFonts w:asciiTheme="majorHAnsi" w:eastAsiaTheme="majorEastAsia" w:hAnsiTheme="majorHAnsi" w:cstheme="majorBidi"/>
      <w:b/>
      <w:iCs/>
      <w:color w:val="2F7DE1" w:themeColor="accent6"/>
      <w:sz w:val="20"/>
      <w:szCs w:val="28"/>
    </w:rPr>
  </w:style>
  <w:style w:type="character" w:customStyle="1" w:styleId="berschrift5Zchn">
    <w:name w:val="Überschrift 5 Zchn"/>
    <w:basedOn w:val="Absatz-Standardschriftart"/>
    <w:link w:val="berschrift5"/>
    <w:uiPriority w:val="9"/>
    <w:semiHidden/>
    <w:rsid w:val="004E30C6"/>
    <w:rPr>
      <w:rFonts w:asciiTheme="majorHAnsi" w:eastAsiaTheme="majorEastAsia" w:hAnsiTheme="majorHAnsi" w:cstheme="majorBidi"/>
      <w:b/>
      <w:bCs/>
      <w:color w:val="2F7DE1" w:themeColor="accent6"/>
      <w:sz w:val="20"/>
      <w:szCs w:val="28"/>
    </w:rPr>
  </w:style>
  <w:style w:type="character" w:customStyle="1" w:styleId="berschrift6Zchn">
    <w:name w:val="Überschrift 6 Zchn"/>
    <w:basedOn w:val="Absatz-Standardschriftart"/>
    <w:link w:val="berschrift6"/>
    <w:uiPriority w:val="9"/>
    <w:semiHidden/>
    <w:rsid w:val="004E30C6"/>
    <w:rPr>
      <w:rFonts w:asciiTheme="majorHAnsi" w:eastAsiaTheme="majorEastAsia" w:hAnsiTheme="majorHAnsi" w:cstheme="majorBidi"/>
      <w:b/>
      <w:bCs/>
      <w:iCs/>
      <w:color w:val="2F7DE1" w:themeColor="accent6"/>
      <w:sz w:val="20"/>
      <w:szCs w:val="28"/>
    </w:rPr>
  </w:style>
  <w:style w:type="character" w:customStyle="1" w:styleId="berschrift7Zchn">
    <w:name w:val="Überschrift 7 Zchn"/>
    <w:basedOn w:val="Absatz-Standardschriftart"/>
    <w:link w:val="berschrift7"/>
    <w:uiPriority w:val="9"/>
    <w:semiHidden/>
    <w:rsid w:val="004E30C6"/>
    <w:rPr>
      <w:rFonts w:asciiTheme="majorHAnsi" w:eastAsiaTheme="majorEastAsia" w:hAnsiTheme="majorHAnsi" w:cstheme="majorBidi"/>
      <w:b/>
      <w:bCs/>
      <w:iCs/>
      <w:color w:val="2F7DE1" w:themeColor="accent6"/>
      <w:sz w:val="20"/>
      <w:szCs w:val="28"/>
    </w:rPr>
  </w:style>
  <w:style w:type="character" w:customStyle="1" w:styleId="berschrift8Zchn">
    <w:name w:val="Überschrift 8 Zchn"/>
    <w:basedOn w:val="Absatz-Standardschriftart"/>
    <w:link w:val="berschrift8"/>
    <w:uiPriority w:val="9"/>
    <w:semiHidden/>
    <w:rsid w:val="004E30C6"/>
    <w:rPr>
      <w:rFonts w:asciiTheme="majorHAnsi" w:eastAsiaTheme="majorEastAsia" w:hAnsiTheme="majorHAnsi" w:cstheme="majorBidi"/>
      <w:b/>
      <w:bCs/>
      <w:color w:val="2F7DE1" w:themeColor="accent6"/>
      <w:sz w:val="20"/>
      <w:szCs w:val="20"/>
    </w:rPr>
  </w:style>
  <w:style w:type="paragraph" w:styleId="Titel">
    <w:name w:val="Title"/>
    <w:basedOn w:val="Standard"/>
    <w:next w:val="Standard"/>
    <w:link w:val="TitelZchn"/>
    <w:autoRedefine/>
    <w:uiPriority w:val="10"/>
    <w:rsid w:val="00AF1399"/>
    <w:pPr>
      <w:spacing w:after="300" w:line="240" w:lineRule="auto"/>
      <w:contextualSpacing/>
    </w:pPr>
    <w:rPr>
      <w:rFonts w:asciiTheme="majorHAnsi" w:eastAsiaTheme="majorEastAsia" w:hAnsiTheme="majorHAnsi" w:cstheme="majorBidi"/>
      <w:color w:val="000000" w:themeColor="text2" w:themeShade="BF"/>
      <w:spacing w:val="5"/>
      <w:kern w:val="28"/>
      <w:szCs w:val="52"/>
    </w:rPr>
  </w:style>
  <w:style w:type="character" w:customStyle="1" w:styleId="TitelZchn">
    <w:name w:val="Titel Zchn"/>
    <w:basedOn w:val="Absatz-Standardschriftart"/>
    <w:link w:val="Titel"/>
    <w:uiPriority w:val="10"/>
    <w:rsid w:val="00AF1399"/>
    <w:rPr>
      <w:rFonts w:asciiTheme="majorHAnsi" w:eastAsiaTheme="majorEastAsia" w:hAnsiTheme="majorHAnsi" w:cstheme="majorBidi"/>
      <w:color w:val="000000" w:themeColor="text2" w:themeShade="BF"/>
      <w:spacing w:val="5"/>
      <w:kern w:val="28"/>
      <w:sz w:val="20"/>
      <w:szCs w:val="52"/>
    </w:rPr>
  </w:style>
  <w:style w:type="paragraph" w:styleId="Untertitel">
    <w:name w:val="Subtitle"/>
    <w:basedOn w:val="Standard"/>
    <w:next w:val="Standard"/>
    <w:link w:val="UntertitelZchn"/>
    <w:autoRedefine/>
    <w:uiPriority w:val="11"/>
    <w:qFormat/>
    <w:rsid w:val="004E30C6"/>
    <w:pPr>
      <w:numPr>
        <w:ilvl w:val="1"/>
      </w:numPr>
    </w:pPr>
    <w:rPr>
      <w:rFonts w:asciiTheme="majorHAnsi" w:eastAsiaTheme="majorEastAsia" w:hAnsiTheme="majorHAnsi" w:cstheme="majorBidi"/>
      <w:b/>
      <w:iCs/>
      <w:color w:val="2F7DE1" w:themeColor="accent6"/>
      <w:spacing w:val="15"/>
      <w:szCs w:val="24"/>
    </w:rPr>
  </w:style>
  <w:style w:type="character" w:customStyle="1" w:styleId="UntertitelZchn">
    <w:name w:val="Untertitel Zchn"/>
    <w:basedOn w:val="Absatz-Standardschriftart"/>
    <w:link w:val="Untertitel"/>
    <w:uiPriority w:val="11"/>
    <w:rsid w:val="004E30C6"/>
    <w:rPr>
      <w:rFonts w:asciiTheme="majorHAnsi" w:eastAsiaTheme="majorEastAsia" w:hAnsiTheme="majorHAnsi" w:cstheme="majorBidi"/>
      <w:b/>
      <w:iCs/>
      <w:color w:val="2F7DE1" w:themeColor="accent6"/>
      <w:spacing w:val="15"/>
      <w:sz w:val="20"/>
      <w:szCs w:val="24"/>
    </w:rPr>
  </w:style>
  <w:style w:type="character" w:styleId="SchwacherVerweis">
    <w:name w:val="Subtle Reference"/>
    <w:basedOn w:val="Absatz-Standardschriftart"/>
    <w:uiPriority w:val="31"/>
    <w:rsid w:val="00AF1399"/>
    <w:rPr>
      <w:caps w:val="0"/>
      <w:smallCaps w:val="0"/>
      <w:color w:val="2F7DE1" w:themeColor="accent2"/>
      <w:u w:val="single"/>
    </w:rPr>
  </w:style>
  <w:style w:type="character" w:styleId="IntensiverVerweis">
    <w:name w:val="Intense Reference"/>
    <w:basedOn w:val="Absatz-Standardschriftart"/>
    <w:uiPriority w:val="32"/>
    <w:rsid w:val="00AF1399"/>
    <w:rPr>
      <w:b/>
      <w:bCs/>
      <w:caps w:val="0"/>
      <w:smallCaps w:val="0"/>
      <w:color w:val="2F7DE1" w:themeColor="accent2"/>
      <w:spacing w:val="5"/>
      <w:u w:val="single"/>
    </w:rPr>
  </w:style>
  <w:style w:type="character" w:styleId="Buchtitel">
    <w:name w:val="Book Title"/>
    <w:basedOn w:val="Absatz-Standardschriftart"/>
    <w:uiPriority w:val="33"/>
    <w:qFormat/>
    <w:rsid w:val="00AF1399"/>
    <w:rPr>
      <w:b/>
      <w:bCs/>
      <w:caps w:val="0"/>
      <w:smallCaps w:val="0"/>
      <w:spacing w:val="5"/>
    </w:rPr>
  </w:style>
  <w:style w:type="paragraph" w:styleId="NurText">
    <w:name w:val="Plain Text"/>
    <w:basedOn w:val="Standard"/>
    <w:link w:val="NurTextZchn"/>
    <w:uiPriority w:val="99"/>
    <w:unhideWhenUsed/>
    <w:rsid w:val="008315C8"/>
    <w:pPr>
      <w:spacing w:after="0" w:line="240" w:lineRule="auto"/>
    </w:pPr>
    <w:rPr>
      <w:rFonts w:ascii="Calibri" w:hAnsi="Calibri" w:cs="Calibri"/>
      <w:sz w:val="22"/>
    </w:rPr>
  </w:style>
  <w:style w:type="character" w:customStyle="1" w:styleId="NurTextZchn">
    <w:name w:val="Nur Text Zchn"/>
    <w:basedOn w:val="Absatz-Standardschriftart"/>
    <w:link w:val="NurText"/>
    <w:uiPriority w:val="99"/>
    <w:rsid w:val="008315C8"/>
    <w:rPr>
      <w:rFonts w:ascii="Calibri" w:hAnsi="Calibri" w:cs="Calibri"/>
    </w:rPr>
  </w:style>
  <w:style w:type="character" w:styleId="Hyperlink">
    <w:name w:val="Hyperlink"/>
    <w:basedOn w:val="Absatz-Standardschriftart"/>
    <w:uiPriority w:val="99"/>
    <w:unhideWhenUsed/>
    <w:rsid w:val="00B60461"/>
    <w:rPr>
      <w:color w:val="000000" w:themeColor="hyperlink"/>
      <w:u w:val="single"/>
    </w:rPr>
  </w:style>
  <w:style w:type="character" w:styleId="NichtaufgelsteErwhnung">
    <w:name w:val="Unresolved Mention"/>
    <w:basedOn w:val="Absatz-Standardschriftart"/>
    <w:uiPriority w:val="99"/>
    <w:semiHidden/>
    <w:unhideWhenUsed/>
    <w:rsid w:val="00B60461"/>
    <w:rPr>
      <w:color w:val="605E5C"/>
      <w:shd w:val="clear" w:color="auto" w:fill="E1DFDD"/>
    </w:rPr>
  </w:style>
  <w:style w:type="paragraph" w:customStyle="1" w:styleId="paragraph">
    <w:name w:val="paragraph"/>
    <w:basedOn w:val="Standard"/>
    <w:rsid w:val="005E522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ext">
    <w:name w:val="annotation text"/>
    <w:basedOn w:val="Standard"/>
    <w:link w:val="KommentartextZchn"/>
    <w:uiPriority w:val="99"/>
    <w:semiHidden/>
    <w:unhideWhenUsed/>
    <w:pPr>
      <w:spacing w:line="240" w:lineRule="auto"/>
    </w:pPr>
    <w:rPr>
      <w:szCs w:val="20"/>
    </w:rPr>
  </w:style>
  <w:style w:type="character" w:customStyle="1" w:styleId="KommentartextZchn">
    <w:name w:val="Kommentartext Zchn"/>
    <w:basedOn w:val="Absatz-Standardschriftart"/>
    <w:link w:val="Kommentartext"/>
    <w:uiPriority w:val="99"/>
    <w:semiHidden/>
    <w:rPr>
      <w:rFonts w:ascii="Arial" w:hAnsi="Arial"/>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B1704A"/>
    <w:rPr>
      <w:b/>
      <w:bCs/>
    </w:rPr>
  </w:style>
  <w:style w:type="character" w:customStyle="1" w:styleId="KommentarthemaZchn">
    <w:name w:val="Kommentarthema Zchn"/>
    <w:basedOn w:val="KommentartextZchn"/>
    <w:link w:val="Kommentarthema"/>
    <w:uiPriority w:val="99"/>
    <w:semiHidden/>
    <w:rsid w:val="00B1704A"/>
    <w:rPr>
      <w:rFonts w:ascii="Arial" w:hAnsi="Arial"/>
      <w:b/>
      <w:bCs/>
      <w:sz w:val="20"/>
      <w:szCs w:val="20"/>
    </w:rPr>
  </w:style>
  <w:style w:type="paragraph" w:styleId="StandardWeb">
    <w:name w:val="Normal (Web)"/>
    <w:basedOn w:val="Standard"/>
    <w:uiPriority w:val="99"/>
    <w:semiHidden/>
    <w:unhideWhenUsed/>
    <w:rsid w:val="00292D64"/>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0580509">
      <w:bodyDiv w:val="1"/>
      <w:marLeft w:val="0"/>
      <w:marRight w:val="0"/>
      <w:marTop w:val="0"/>
      <w:marBottom w:val="0"/>
      <w:divBdr>
        <w:top w:val="none" w:sz="0" w:space="0" w:color="auto"/>
        <w:left w:val="none" w:sz="0" w:space="0" w:color="auto"/>
        <w:bottom w:val="none" w:sz="0" w:space="0" w:color="auto"/>
        <w:right w:val="none" w:sz="0" w:space="0" w:color="auto"/>
      </w:divBdr>
    </w:div>
    <w:div w:id="181679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ogel-stiftung.de/wir-ueber-uns/dr-kurt-eckernkam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Vogel Communications Group">
      <a:dk1>
        <a:srgbClr val="000000"/>
      </a:dk1>
      <a:lt1>
        <a:srgbClr val="FFFFFF"/>
      </a:lt1>
      <a:dk2>
        <a:srgbClr val="000000"/>
      </a:dk2>
      <a:lt2>
        <a:srgbClr val="A3B1C8"/>
      </a:lt2>
      <a:accent1>
        <a:srgbClr val="C4D6ED"/>
      </a:accent1>
      <a:accent2>
        <a:srgbClr val="2F7DE1"/>
      </a:accent2>
      <a:accent3>
        <a:srgbClr val="C4D6ED"/>
      </a:accent3>
      <a:accent4>
        <a:srgbClr val="002856"/>
      </a:accent4>
      <a:accent5>
        <a:srgbClr val="002856"/>
      </a:accent5>
      <a:accent6>
        <a:srgbClr val="2F7DE1"/>
      </a:accent6>
      <a:hlink>
        <a:srgbClr val="000000"/>
      </a:hlink>
      <a:folHlink>
        <a:srgbClr val="000000"/>
      </a:folHlink>
    </a:clrScheme>
    <a:fontScheme name="VCG">
      <a:majorFont>
        <a:latin typeface="Georgia"/>
        <a:ea typeface="Helvetica Neue Medium"/>
        <a:cs typeface="Helvetica Neue Medium"/>
      </a:majorFont>
      <a:minorFont>
        <a:latin typeface="Arial"/>
        <a:ea typeface="Helvetica Neue Medium"/>
        <a:cs typeface="Helvetica Neue Medium"/>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C685388CEF45C47BA43E57BFF8502F4" ma:contentTypeVersion="7" ma:contentTypeDescription="Ein neues Dokument erstellen." ma:contentTypeScope="" ma:versionID="87b237d132126b8b4ad34a1683e50165">
  <xsd:schema xmlns:xsd="http://www.w3.org/2001/XMLSchema" xmlns:xs="http://www.w3.org/2001/XMLSchema" xmlns:p="http://schemas.microsoft.com/office/2006/metadata/properties" xmlns:ns2="adf248e1-7cd2-4337-98fc-bbf5af00a488" targetNamespace="http://schemas.microsoft.com/office/2006/metadata/properties" ma:root="true" ma:fieldsID="cb51b23d88bc880829a441899d581b85" ns2:_="">
    <xsd:import namespace="adf248e1-7cd2-4337-98fc-bbf5af00a4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f248e1-7cd2-4337-98fc-bbf5af00a4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9C58C-E457-4FF7-803A-89E510022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f248e1-7cd2-4337-98fc-bbf5af00a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2A7BA1-7959-4509-9BD6-18AA74B2D208}">
  <ds:schemaRefs>
    <ds:schemaRef ds:uri="http://schemas.microsoft.com/sharepoint/v3/contenttype/forms"/>
  </ds:schemaRefs>
</ds:datastoreItem>
</file>

<file path=customXml/itemProps3.xml><?xml version="1.0" encoding="utf-8"?>
<ds:datastoreItem xmlns:ds="http://schemas.openxmlformats.org/officeDocument/2006/customXml" ds:itemID="{1C301917-17AF-42F8-8BF6-4CCBF5F6ED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B37A6D-2B78-4B77-B28E-8F6EC9E1E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1945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Vogel Business Media</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Feulner Lena</dc:creator>
  <cp:lastModifiedBy>Gerhard Lena</cp:lastModifiedBy>
  <cp:revision>2</cp:revision>
  <cp:lastPrinted>2022-01-07T07:34:00Z</cp:lastPrinted>
  <dcterms:created xsi:type="dcterms:W3CDTF">2022-01-07T10:47:00Z</dcterms:created>
  <dcterms:modified xsi:type="dcterms:W3CDTF">2022-01-07T10:47:00Z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0x010100FC685388CEF45C47BA43E57BFF8502F4</vt:lpwstr>
  </property>
</Properties>
</file>