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88D5" w14:textId="77777777" w:rsidR="009A1151" w:rsidRPr="006E7E4F" w:rsidRDefault="009A1151" w:rsidP="002F5F39">
      <w:pPr>
        <w:rPr>
          <w:rFonts w:asciiTheme="majorHAnsi" w:hAnsiTheme="majorHAnsi"/>
          <w:b/>
          <w:sz w:val="40"/>
          <w:szCs w:val="40"/>
        </w:rPr>
      </w:pPr>
      <w:r w:rsidRPr="006E7E4F">
        <w:rPr>
          <w:rFonts w:asciiTheme="majorHAnsi" w:hAnsiTheme="majorHAnsi"/>
          <w:b/>
          <w:sz w:val="40"/>
          <w:szCs w:val="40"/>
        </w:rPr>
        <w:t>Pressemitteilung</w:t>
      </w:r>
    </w:p>
    <w:p w14:paraId="17EEA8BB" w14:textId="3D064428" w:rsidR="00E77CE4" w:rsidRPr="00537059" w:rsidRDefault="00263C1C" w:rsidP="00537059">
      <w:pPr>
        <w:pStyle w:val="berschrift3"/>
      </w:pPr>
      <w:r>
        <w:t xml:space="preserve">Regionalmesse </w:t>
      </w:r>
      <w:proofErr w:type="spellStart"/>
      <w:r w:rsidR="00C415AD" w:rsidRPr="00BD30E9">
        <w:t>SchraubTec</w:t>
      </w:r>
      <w:proofErr w:type="spellEnd"/>
      <w:r w:rsidR="0020664A">
        <w:t xml:space="preserve"> </w:t>
      </w:r>
      <w:r w:rsidR="000A4FC6">
        <w:t>wächst und wird international</w:t>
      </w:r>
      <w:r w:rsidR="00373B0F" w:rsidRPr="00BD30E9">
        <w:t>!</w:t>
      </w:r>
    </w:p>
    <w:p w14:paraId="553FD19B" w14:textId="35BC0680" w:rsidR="00537059" w:rsidRPr="00537059" w:rsidRDefault="000A4FC6" w:rsidP="005A63FC">
      <w:pPr>
        <w:pStyle w:val="berschrift2"/>
      </w:pPr>
      <w:r>
        <w:t xml:space="preserve">Neue Termine </w:t>
      </w:r>
      <w:r w:rsidR="002E054B">
        <w:t xml:space="preserve">2025 </w:t>
      </w:r>
      <w:r>
        <w:t xml:space="preserve">für </w:t>
      </w:r>
      <w:r w:rsidR="002E054B">
        <w:t xml:space="preserve">die </w:t>
      </w:r>
      <w:r w:rsidR="00AB5784">
        <w:t xml:space="preserve">erfolgreiche </w:t>
      </w:r>
      <w:r w:rsidR="003B5247">
        <w:t>Leit</w:t>
      </w:r>
      <w:r w:rsidR="00537059" w:rsidRPr="00537059">
        <w:t>messe</w:t>
      </w:r>
      <w:r>
        <w:t xml:space="preserve"> – </w:t>
      </w:r>
      <w:r w:rsidR="00B062B8">
        <w:t xml:space="preserve">jetzt an sechs Standorten – </w:t>
      </w:r>
      <w:r>
        <w:t>erstmals auch in Polen</w:t>
      </w:r>
    </w:p>
    <w:p w14:paraId="119D4F9D" w14:textId="5E13B71C" w:rsidR="000A4FC6" w:rsidRDefault="000A4FC6" w:rsidP="00263C1C">
      <w:pPr>
        <w:spacing w:after="120" w:line="240" w:lineRule="auto"/>
        <w:rPr>
          <w:color w:val="000000" w:themeColor="text1"/>
        </w:rPr>
      </w:pPr>
      <w:r w:rsidRPr="3AC43EC9">
        <w:rPr>
          <w:color w:val="000000" w:themeColor="text2"/>
        </w:rPr>
        <w:t>D</w:t>
      </w:r>
      <w:r w:rsidR="00B9332A" w:rsidRPr="3AC43EC9">
        <w:rPr>
          <w:color w:val="000000" w:themeColor="text2"/>
        </w:rPr>
        <w:t>ie Industrie-Spezial</w:t>
      </w:r>
      <w:r w:rsidR="002D17D1" w:rsidRPr="3AC43EC9">
        <w:rPr>
          <w:color w:val="000000" w:themeColor="text2"/>
        </w:rPr>
        <w:t>m</w:t>
      </w:r>
      <w:r w:rsidR="00B9332A" w:rsidRPr="3AC43EC9">
        <w:rPr>
          <w:color w:val="000000" w:themeColor="text2"/>
        </w:rPr>
        <w:t xml:space="preserve">esse </w:t>
      </w:r>
      <w:proofErr w:type="spellStart"/>
      <w:r w:rsidR="00B9332A" w:rsidRPr="3AC43EC9">
        <w:rPr>
          <w:color w:val="000000" w:themeColor="text2"/>
        </w:rPr>
        <w:t>SchraubTec</w:t>
      </w:r>
      <w:proofErr w:type="spellEnd"/>
      <w:r w:rsidR="00B9332A" w:rsidRPr="3AC43EC9">
        <w:rPr>
          <w:color w:val="000000" w:themeColor="text2"/>
        </w:rPr>
        <w:t xml:space="preserve"> </w:t>
      </w:r>
      <w:r w:rsidRPr="3AC43EC9">
        <w:rPr>
          <w:color w:val="000000" w:themeColor="text2"/>
        </w:rPr>
        <w:t xml:space="preserve">wächst weiter und wird 2025 erstmals </w:t>
      </w:r>
      <w:r w:rsidR="00D6014A" w:rsidRPr="3AC43EC9">
        <w:rPr>
          <w:color w:val="000000" w:themeColor="text2"/>
        </w:rPr>
        <w:t>auch in Osteuropa stattfinden.</w:t>
      </w:r>
      <w:r w:rsidR="002E054B" w:rsidRPr="3AC43EC9">
        <w:rPr>
          <w:color w:val="000000" w:themeColor="text2"/>
        </w:rPr>
        <w:t xml:space="preserve"> An sechs Standorten informiert die eintägige </w:t>
      </w:r>
      <w:r w:rsidR="00263C1C">
        <w:rPr>
          <w:color w:val="000000" w:themeColor="text2"/>
        </w:rPr>
        <w:t>Regionalm</w:t>
      </w:r>
      <w:r w:rsidR="002E054B" w:rsidRPr="3AC43EC9">
        <w:rPr>
          <w:color w:val="000000" w:themeColor="text2"/>
        </w:rPr>
        <w:t xml:space="preserve">esse Anwender </w:t>
      </w:r>
      <w:r w:rsidR="00263C1C">
        <w:t xml:space="preserve">über die aktuellen </w:t>
      </w:r>
      <w:r w:rsidR="002E054B">
        <w:t>Trends für Schraubverbindungen</w:t>
      </w:r>
      <w:r w:rsidR="00263C1C">
        <w:t xml:space="preserve"> </w:t>
      </w:r>
      <w:r w:rsidR="00263C1C">
        <w:t xml:space="preserve">und </w:t>
      </w:r>
      <w:r w:rsidR="00263C1C">
        <w:t xml:space="preserve">präsentiert </w:t>
      </w:r>
      <w:r w:rsidR="00263C1C">
        <w:t>die</w:t>
      </w:r>
      <w:r w:rsidR="00263C1C">
        <w:t xml:space="preserve"> Anbieter von</w:t>
      </w:r>
      <w:r w:rsidR="002E054B">
        <w:t xml:space="preserve"> Schraubtechnik, Schraubwerkzeugen und C-Teile-Management</w:t>
      </w:r>
      <w:r w:rsidR="00263C1C">
        <w:t>.</w:t>
      </w:r>
    </w:p>
    <w:p w14:paraId="32177599" w14:textId="692F5980" w:rsidR="000A4FC6" w:rsidRDefault="000A4FC6" w:rsidP="00263C1C">
      <w:pPr>
        <w:spacing w:after="120" w:line="240" w:lineRule="auto"/>
      </w:pPr>
      <w:r>
        <w:t xml:space="preserve">Die Vogel Communications Group (VCG) startete 2021 mit der </w:t>
      </w:r>
      <w:proofErr w:type="spellStart"/>
      <w:r>
        <w:t>SchraubTec</w:t>
      </w:r>
      <w:proofErr w:type="spellEnd"/>
      <w:r>
        <w:t xml:space="preserve"> eine neue Industriemesse und schloss damit eine Angebotslücke</w:t>
      </w:r>
      <w:r w:rsidR="002E054B">
        <w:t xml:space="preserve"> im Industriesektor</w:t>
      </w:r>
      <w:r>
        <w:t>: Mit de</w:t>
      </w:r>
      <w:r w:rsidR="00263C1C">
        <w:t>r</w:t>
      </w:r>
      <w:r>
        <w:t xml:space="preserve"> regionalen Fachmesse-Serie für das Thema Schraubverbindungen vernetzt </w:t>
      </w:r>
      <w:r w:rsidR="00263C1C">
        <w:t xml:space="preserve">die VCG als </w:t>
      </w:r>
      <w:r>
        <w:t>Anbieter für Fachkommunikation deutschlandweit</w:t>
      </w:r>
      <w:r w:rsidR="002E054B">
        <w:t xml:space="preserve"> und künftig auch in Polen</w:t>
      </w:r>
      <w:r w:rsidR="00263C1C">
        <w:t xml:space="preserve"> die Marktakteure</w:t>
      </w:r>
      <w:r>
        <w:t xml:space="preserve">. Das Messekonzept ist thematisch klar abgegrenzt und fokussiert auf die Schraubaufgaben der Industrie. Die </w:t>
      </w:r>
      <w:proofErr w:type="spellStart"/>
      <w:r w:rsidR="00263C1C">
        <w:t>SchraubTec</w:t>
      </w:r>
      <w:proofErr w:type="spellEnd"/>
      <w:r w:rsidR="00263C1C">
        <w:t xml:space="preserve"> </w:t>
      </w:r>
      <w:r>
        <w:t xml:space="preserve">hat sich erfolgreich etabliert </w:t>
      </w:r>
      <w:r w:rsidR="00263C1C">
        <w:t xml:space="preserve">und startet 2025 </w:t>
      </w:r>
      <w:r w:rsidR="002E054B">
        <w:t>mit Stuttgart</w:t>
      </w:r>
      <w:r w:rsidR="00820F86">
        <w:t>, Hannover und Kattowitz</w:t>
      </w:r>
      <w:r w:rsidR="00B062B8">
        <w:t xml:space="preserve"> (Polen)</w:t>
      </w:r>
      <w:r w:rsidR="002E054B">
        <w:t xml:space="preserve"> </w:t>
      </w:r>
      <w:r w:rsidR="00263C1C">
        <w:t xml:space="preserve">mit </w:t>
      </w:r>
      <w:r w:rsidR="00820F86">
        <w:t>drei</w:t>
      </w:r>
      <w:r w:rsidR="002E054B">
        <w:t xml:space="preserve"> neuen Standorten</w:t>
      </w:r>
      <w:r w:rsidR="00263C1C">
        <w:t>:</w:t>
      </w:r>
    </w:p>
    <w:p w14:paraId="582F8A46" w14:textId="77777777" w:rsidR="00AE7A9C" w:rsidRPr="00B1300C" w:rsidRDefault="00AE7A9C" w:rsidP="00AE7A9C">
      <w:pPr>
        <w:pStyle w:val="Listenabsatz"/>
        <w:tabs>
          <w:tab w:val="left" w:pos="2268"/>
        </w:tabs>
        <w:spacing w:line="240" w:lineRule="auto"/>
        <w:ind w:left="567"/>
        <w:rPr>
          <w:szCs w:val="20"/>
        </w:rPr>
      </w:pPr>
      <w:r w:rsidRPr="00B1300C">
        <w:rPr>
          <w:b/>
          <w:bCs/>
          <w:szCs w:val="20"/>
        </w:rPr>
        <w:t>Stuttgart</w:t>
      </w:r>
      <w:r w:rsidRPr="00B1300C">
        <w:rPr>
          <w:szCs w:val="20"/>
        </w:rPr>
        <w:tab/>
        <w:t>19.02.2025 Carl Benz Arena</w:t>
      </w:r>
    </w:p>
    <w:p w14:paraId="5135E195" w14:textId="77777777" w:rsidR="00AE7A9C" w:rsidRPr="00B1300C" w:rsidRDefault="00AE7A9C" w:rsidP="00AE7A9C">
      <w:pPr>
        <w:pStyle w:val="Listenabsatz"/>
        <w:tabs>
          <w:tab w:val="left" w:pos="2268"/>
        </w:tabs>
        <w:spacing w:line="240" w:lineRule="auto"/>
        <w:ind w:left="567"/>
        <w:rPr>
          <w:szCs w:val="20"/>
        </w:rPr>
      </w:pPr>
      <w:r w:rsidRPr="00B1300C">
        <w:rPr>
          <w:b/>
          <w:bCs/>
          <w:szCs w:val="20"/>
        </w:rPr>
        <w:t>Hannover</w:t>
      </w:r>
      <w:r w:rsidRPr="00B1300C">
        <w:rPr>
          <w:szCs w:val="20"/>
        </w:rPr>
        <w:tab/>
        <w:t xml:space="preserve">19.03.2025 </w:t>
      </w:r>
      <w:proofErr w:type="spellStart"/>
      <w:r w:rsidRPr="00B1300C">
        <w:rPr>
          <w:szCs w:val="20"/>
        </w:rPr>
        <w:t>CongressCentrum</w:t>
      </w:r>
      <w:proofErr w:type="spellEnd"/>
      <w:r w:rsidRPr="00B1300C">
        <w:rPr>
          <w:szCs w:val="20"/>
        </w:rPr>
        <w:t xml:space="preserve"> Wienecke XI.</w:t>
      </w:r>
    </w:p>
    <w:p w14:paraId="37556A33" w14:textId="4B6EB45E" w:rsidR="000A4FC6" w:rsidRPr="00B1300C" w:rsidRDefault="000A4FC6" w:rsidP="00AE7A9C">
      <w:pPr>
        <w:pStyle w:val="Listenabsatz"/>
        <w:tabs>
          <w:tab w:val="left" w:pos="2268"/>
        </w:tabs>
        <w:spacing w:line="240" w:lineRule="auto"/>
        <w:ind w:left="567"/>
        <w:rPr>
          <w:szCs w:val="20"/>
        </w:rPr>
      </w:pPr>
      <w:r w:rsidRPr="00B1300C">
        <w:rPr>
          <w:b/>
          <w:bCs/>
          <w:szCs w:val="20"/>
        </w:rPr>
        <w:t>Landshut</w:t>
      </w:r>
      <w:r w:rsidRPr="00B1300C">
        <w:rPr>
          <w:b/>
          <w:bCs/>
          <w:szCs w:val="20"/>
        </w:rPr>
        <w:tab/>
      </w:r>
      <w:r w:rsidR="00AE7A9C" w:rsidRPr="00B1300C">
        <w:rPr>
          <w:szCs w:val="20"/>
        </w:rPr>
        <w:t>14</w:t>
      </w:r>
      <w:r w:rsidRPr="00B1300C">
        <w:rPr>
          <w:szCs w:val="20"/>
        </w:rPr>
        <w:t>.0</w:t>
      </w:r>
      <w:r w:rsidR="00AE7A9C" w:rsidRPr="00B1300C">
        <w:rPr>
          <w:szCs w:val="20"/>
        </w:rPr>
        <w:t>5</w:t>
      </w:r>
      <w:r w:rsidRPr="00B1300C">
        <w:rPr>
          <w:szCs w:val="20"/>
        </w:rPr>
        <w:t>.202</w:t>
      </w:r>
      <w:r w:rsidR="00AE7A9C" w:rsidRPr="00B1300C">
        <w:rPr>
          <w:szCs w:val="20"/>
        </w:rPr>
        <w:t>5</w:t>
      </w:r>
      <w:r w:rsidRPr="00B1300C">
        <w:rPr>
          <w:szCs w:val="20"/>
        </w:rPr>
        <w:t xml:space="preserve"> Sparkassen-Arena</w:t>
      </w:r>
    </w:p>
    <w:p w14:paraId="4EA1792E" w14:textId="64CF6AE5" w:rsidR="000A4FC6" w:rsidRPr="00B062B8" w:rsidRDefault="000A4FC6" w:rsidP="00AE7A9C">
      <w:pPr>
        <w:pStyle w:val="Listenabsatz"/>
        <w:tabs>
          <w:tab w:val="left" w:pos="2268"/>
        </w:tabs>
        <w:spacing w:after="0" w:line="240" w:lineRule="auto"/>
        <w:ind w:left="567"/>
        <w:rPr>
          <w:szCs w:val="20"/>
        </w:rPr>
      </w:pPr>
      <w:r w:rsidRPr="00B062B8">
        <w:rPr>
          <w:b/>
          <w:bCs/>
          <w:szCs w:val="20"/>
        </w:rPr>
        <w:t>Bochum</w:t>
      </w:r>
      <w:r w:rsidRPr="00B062B8">
        <w:rPr>
          <w:szCs w:val="20"/>
        </w:rPr>
        <w:tab/>
        <w:t>0</w:t>
      </w:r>
      <w:r w:rsidR="00AE7A9C" w:rsidRPr="00B062B8">
        <w:rPr>
          <w:szCs w:val="20"/>
        </w:rPr>
        <w:t>3</w:t>
      </w:r>
      <w:r w:rsidRPr="00B062B8">
        <w:rPr>
          <w:szCs w:val="20"/>
        </w:rPr>
        <w:t>.09.202</w:t>
      </w:r>
      <w:r w:rsidR="00AE7A9C" w:rsidRPr="00B062B8">
        <w:rPr>
          <w:szCs w:val="20"/>
        </w:rPr>
        <w:t>5</w:t>
      </w:r>
      <w:r w:rsidRPr="00B062B8">
        <w:rPr>
          <w:szCs w:val="20"/>
        </w:rPr>
        <w:t xml:space="preserve"> </w:t>
      </w:r>
      <w:proofErr w:type="spellStart"/>
      <w:r w:rsidRPr="00B062B8">
        <w:rPr>
          <w:szCs w:val="20"/>
        </w:rPr>
        <w:t>RuhrCongress</w:t>
      </w:r>
      <w:proofErr w:type="spellEnd"/>
    </w:p>
    <w:p w14:paraId="32957B69" w14:textId="07938257" w:rsidR="00AE7A9C" w:rsidRPr="00B062B8" w:rsidRDefault="000A4FC6" w:rsidP="00AE7A9C">
      <w:pPr>
        <w:tabs>
          <w:tab w:val="left" w:pos="2268"/>
        </w:tabs>
        <w:spacing w:after="0" w:line="240" w:lineRule="auto"/>
        <w:ind w:left="567"/>
        <w:rPr>
          <w:szCs w:val="20"/>
        </w:rPr>
      </w:pPr>
      <w:r w:rsidRPr="00B062B8">
        <w:rPr>
          <w:b/>
          <w:bCs/>
          <w:color w:val="000000" w:themeColor="text1"/>
          <w:szCs w:val="20"/>
        </w:rPr>
        <w:t>Katto</w:t>
      </w:r>
      <w:r w:rsidR="00004801" w:rsidRPr="00B062B8">
        <w:rPr>
          <w:b/>
          <w:bCs/>
          <w:color w:val="000000" w:themeColor="text1"/>
          <w:szCs w:val="20"/>
        </w:rPr>
        <w:t>witz</w:t>
      </w:r>
      <w:r w:rsidR="00AE7A9C" w:rsidRPr="00B062B8">
        <w:rPr>
          <w:b/>
          <w:bCs/>
          <w:color w:val="000000" w:themeColor="text1"/>
          <w:szCs w:val="20"/>
        </w:rPr>
        <w:t>, Polen</w:t>
      </w:r>
      <w:r w:rsidR="00004801" w:rsidRPr="00B062B8">
        <w:rPr>
          <w:color w:val="000000" w:themeColor="text1"/>
          <w:szCs w:val="20"/>
        </w:rPr>
        <w:tab/>
      </w:r>
      <w:r w:rsidR="00AE7A9C" w:rsidRPr="00B062B8">
        <w:rPr>
          <w:color w:val="000000" w:themeColor="text1"/>
          <w:szCs w:val="20"/>
        </w:rPr>
        <w:t>16.09</w:t>
      </w:r>
      <w:r w:rsidR="00004801" w:rsidRPr="00B062B8">
        <w:rPr>
          <w:color w:val="000000" w:themeColor="text1"/>
          <w:szCs w:val="20"/>
        </w:rPr>
        <w:t>.</w:t>
      </w:r>
      <w:r w:rsidR="00AE7A9C" w:rsidRPr="00B062B8">
        <w:rPr>
          <w:color w:val="000000" w:themeColor="text1"/>
          <w:szCs w:val="20"/>
        </w:rPr>
        <w:t>2025</w:t>
      </w:r>
      <w:r w:rsidR="00004801" w:rsidRPr="00B062B8">
        <w:rPr>
          <w:color w:val="000000" w:themeColor="text1"/>
          <w:szCs w:val="20"/>
        </w:rPr>
        <w:t xml:space="preserve"> </w:t>
      </w:r>
      <w:r w:rsidR="00AE7A9C" w:rsidRPr="00B062B8">
        <w:rPr>
          <w:szCs w:val="20"/>
        </w:rPr>
        <w:t xml:space="preserve">MCK International </w:t>
      </w:r>
      <w:proofErr w:type="spellStart"/>
      <w:r w:rsidR="00AE7A9C" w:rsidRPr="00B062B8">
        <w:rPr>
          <w:szCs w:val="20"/>
        </w:rPr>
        <w:t>Congress</w:t>
      </w:r>
      <w:proofErr w:type="spellEnd"/>
      <w:r w:rsidR="00AE7A9C" w:rsidRPr="00B062B8">
        <w:rPr>
          <w:szCs w:val="20"/>
        </w:rPr>
        <w:t xml:space="preserve"> Center</w:t>
      </w:r>
    </w:p>
    <w:p w14:paraId="3319F051" w14:textId="77F07630" w:rsidR="00AE7A9C" w:rsidRDefault="00263C1C" w:rsidP="00263C1C">
      <w:pPr>
        <w:tabs>
          <w:tab w:val="left" w:pos="2268"/>
        </w:tabs>
        <w:spacing w:after="0" w:line="240" w:lineRule="auto"/>
        <w:ind w:left="567"/>
        <w:rPr>
          <w:szCs w:val="20"/>
        </w:rPr>
      </w:pPr>
      <w:r>
        <w:rPr>
          <w:b/>
          <w:bCs/>
          <w:szCs w:val="20"/>
        </w:rPr>
        <w:t>D</w:t>
      </w:r>
      <w:r w:rsidR="00AE7A9C">
        <w:rPr>
          <w:b/>
          <w:bCs/>
          <w:szCs w:val="20"/>
        </w:rPr>
        <w:t>resden</w:t>
      </w:r>
      <w:r w:rsidR="00AE7A9C" w:rsidRPr="00AB68FC">
        <w:rPr>
          <w:szCs w:val="20"/>
        </w:rPr>
        <w:tab/>
        <w:t>0</w:t>
      </w:r>
      <w:r w:rsidR="00AE7A9C">
        <w:rPr>
          <w:szCs w:val="20"/>
        </w:rPr>
        <w:t>5</w:t>
      </w:r>
      <w:r w:rsidR="00AE7A9C" w:rsidRPr="0071239A">
        <w:rPr>
          <w:szCs w:val="20"/>
        </w:rPr>
        <w:t>.11.</w:t>
      </w:r>
      <w:r w:rsidR="00AE7A9C">
        <w:rPr>
          <w:szCs w:val="20"/>
        </w:rPr>
        <w:t>202</w:t>
      </w:r>
      <w:r>
        <w:rPr>
          <w:szCs w:val="20"/>
        </w:rPr>
        <w:t>5</w:t>
      </w:r>
      <w:r w:rsidR="00AE7A9C" w:rsidRPr="0071239A">
        <w:rPr>
          <w:szCs w:val="20"/>
        </w:rPr>
        <w:t xml:space="preserve"> Internationales </w:t>
      </w:r>
      <w:proofErr w:type="spellStart"/>
      <w:r w:rsidR="00AE7A9C" w:rsidRPr="0071239A">
        <w:rPr>
          <w:szCs w:val="20"/>
        </w:rPr>
        <w:t>Congress</w:t>
      </w:r>
      <w:proofErr w:type="spellEnd"/>
      <w:r w:rsidR="00AE7A9C" w:rsidRPr="0071239A">
        <w:rPr>
          <w:szCs w:val="20"/>
        </w:rPr>
        <w:t xml:space="preserve"> Center</w:t>
      </w:r>
    </w:p>
    <w:p w14:paraId="2D397278" w14:textId="01B4DCB1" w:rsidR="00263C1C" w:rsidRDefault="00263C1C" w:rsidP="00263C1C">
      <w:pPr>
        <w:spacing w:after="120" w:line="240" w:lineRule="auto"/>
      </w:pPr>
      <w:r>
        <w:t xml:space="preserve">Die </w:t>
      </w:r>
      <w:proofErr w:type="spellStart"/>
      <w:r>
        <w:t>SchraubTec</w:t>
      </w:r>
      <w:proofErr w:type="spellEnd"/>
      <w:r>
        <w:t>-Regionalmessen sind von 9:00 Uhr bis 15:30 Uhr geöffnet</w:t>
      </w:r>
      <w:r>
        <w:t>.</w:t>
      </w:r>
    </w:p>
    <w:p w14:paraId="16D2624A" w14:textId="29338E7B" w:rsidR="00B1300C" w:rsidRDefault="00373B0F" w:rsidP="00263C1C">
      <w:pPr>
        <w:spacing w:after="120" w:line="240" w:lineRule="auto"/>
        <w:rPr>
          <w:rFonts w:asciiTheme="minorHAnsi" w:hAnsiTheme="minorHAnsi" w:cstheme="minorHAnsi"/>
        </w:rPr>
      </w:pPr>
      <w:r>
        <w:rPr>
          <w:szCs w:val="20"/>
        </w:rPr>
        <w:t>„</w:t>
      </w:r>
      <w:r w:rsidR="00263C1C">
        <w:rPr>
          <w:szCs w:val="20"/>
        </w:rPr>
        <w:t xml:space="preserve">Manche </w:t>
      </w:r>
      <w:r>
        <w:rPr>
          <w:szCs w:val="20"/>
        </w:rPr>
        <w:t xml:space="preserve">Themen lassen sich nicht </w:t>
      </w:r>
      <w:r w:rsidR="00B062B8">
        <w:rPr>
          <w:szCs w:val="20"/>
        </w:rPr>
        <w:t xml:space="preserve">allein </w:t>
      </w:r>
      <w:r>
        <w:rPr>
          <w:szCs w:val="20"/>
        </w:rPr>
        <w:t>digital abhandeln! Mechanische Verbindungselemente wie Schrauben und Muttern sind technisch wichtige Konstruktionsteile in der industriellen Anwendung. Schraubverbindungen halten im wahrsten Sinne des Wortes die Industrie zusammen</w:t>
      </w:r>
      <w:r w:rsidR="00916F04" w:rsidRPr="00373B0F">
        <w:rPr>
          <w:rFonts w:asciiTheme="minorHAnsi" w:hAnsiTheme="minorHAnsi" w:cstheme="minorHAnsi"/>
          <w:szCs w:val="20"/>
        </w:rPr>
        <w:t>!</w:t>
      </w:r>
      <w:r w:rsidR="00B1300C">
        <w:rPr>
          <w:rFonts w:asciiTheme="minorHAnsi" w:hAnsiTheme="minorHAnsi" w:cstheme="minorHAnsi"/>
        </w:rPr>
        <w:t xml:space="preserve">“, </w:t>
      </w:r>
      <w:r w:rsidR="00B1300C" w:rsidRPr="00373B0F">
        <w:rPr>
          <w:rFonts w:asciiTheme="minorHAnsi" w:hAnsiTheme="minorHAnsi" w:cstheme="minorHAnsi"/>
        </w:rPr>
        <w:t xml:space="preserve">erläutert Bernd Weinig, </w:t>
      </w:r>
      <w:proofErr w:type="spellStart"/>
      <w:r w:rsidR="00B1300C" w:rsidRPr="00373B0F">
        <w:rPr>
          <w:rFonts w:asciiTheme="minorHAnsi" w:hAnsiTheme="minorHAnsi" w:cstheme="minorHAnsi"/>
          <w:color w:val="101010"/>
          <w:shd w:val="clear" w:color="auto" w:fill="FFFFFF"/>
        </w:rPr>
        <w:t>Director</w:t>
      </w:r>
      <w:proofErr w:type="spellEnd"/>
      <w:r w:rsidR="00B1300C" w:rsidRPr="00373B0F">
        <w:rPr>
          <w:rFonts w:asciiTheme="minorHAnsi" w:hAnsiTheme="minorHAnsi" w:cstheme="minorHAnsi"/>
          <w:color w:val="101010"/>
          <w:shd w:val="clear" w:color="auto" w:fill="FFFFFF"/>
        </w:rPr>
        <w:t xml:space="preserve"> Trade Fair Solutions</w:t>
      </w:r>
      <w:r w:rsidR="00B1300C">
        <w:rPr>
          <w:rFonts w:asciiTheme="minorHAnsi" w:hAnsiTheme="minorHAnsi" w:cstheme="minorHAnsi"/>
          <w:color w:val="101010"/>
          <w:shd w:val="clear" w:color="auto" w:fill="FFFFFF"/>
        </w:rPr>
        <w:t> </w:t>
      </w:r>
      <w:r w:rsidR="00B1300C" w:rsidRPr="00373B0F">
        <w:rPr>
          <w:rFonts w:asciiTheme="minorHAnsi" w:hAnsiTheme="minorHAnsi" w:cstheme="minorHAnsi"/>
          <w:color w:val="101010"/>
          <w:shd w:val="clear" w:color="auto" w:fill="FFFFFF"/>
        </w:rPr>
        <w:t>&amp;</w:t>
      </w:r>
      <w:r w:rsidR="00B1300C">
        <w:rPr>
          <w:rFonts w:asciiTheme="minorHAnsi" w:hAnsiTheme="minorHAnsi" w:cstheme="minorHAnsi"/>
          <w:color w:val="101010"/>
          <w:shd w:val="clear" w:color="auto" w:fill="FFFFFF"/>
        </w:rPr>
        <w:t> </w:t>
      </w:r>
      <w:r w:rsidR="00B1300C" w:rsidRPr="00373B0F">
        <w:rPr>
          <w:rFonts w:asciiTheme="minorHAnsi" w:hAnsiTheme="minorHAnsi" w:cstheme="minorHAnsi"/>
          <w:color w:val="101010"/>
          <w:shd w:val="clear" w:color="auto" w:fill="FFFFFF"/>
        </w:rPr>
        <w:t>Partnerships</w:t>
      </w:r>
      <w:r w:rsidR="00B1300C">
        <w:rPr>
          <w:rFonts w:asciiTheme="minorHAnsi" w:hAnsiTheme="minorHAnsi" w:cstheme="minorHAnsi"/>
          <w:color w:val="101010"/>
          <w:shd w:val="clear" w:color="auto" w:fill="FFFFFF"/>
        </w:rPr>
        <w:t xml:space="preserve"> der VCG</w:t>
      </w:r>
      <w:r w:rsidR="00B1300C" w:rsidRPr="00373B0F">
        <w:rPr>
          <w:rFonts w:asciiTheme="minorHAnsi" w:hAnsiTheme="minorHAnsi" w:cstheme="minorHAnsi"/>
        </w:rPr>
        <w:t>:</w:t>
      </w:r>
      <w:r w:rsidR="00916F04" w:rsidRPr="00373B0F">
        <w:rPr>
          <w:rFonts w:asciiTheme="minorHAnsi" w:hAnsiTheme="minorHAnsi" w:cstheme="minorHAnsi"/>
        </w:rPr>
        <w:t xml:space="preserve"> </w:t>
      </w:r>
      <w:r w:rsidR="00B1300C">
        <w:rPr>
          <w:rFonts w:asciiTheme="minorHAnsi" w:hAnsiTheme="minorHAnsi" w:cstheme="minorHAnsi"/>
        </w:rPr>
        <w:t>„</w:t>
      </w:r>
      <w:r w:rsidR="00B062B8">
        <w:rPr>
          <w:rFonts w:asciiTheme="minorHAnsi" w:hAnsiTheme="minorHAnsi" w:cstheme="minorHAnsi"/>
          <w:szCs w:val="20"/>
        </w:rPr>
        <w:t xml:space="preserve">Mit den </w:t>
      </w:r>
      <w:r w:rsidR="00B062B8" w:rsidRPr="00373B0F">
        <w:rPr>
          <w:rFonts w:asciiTheme="minorHAnsi" w:hAnsiTheme="minorHAnsi" w:cstheme="minorHAnsi"/>
        </w:rPr>
        <w:t xml:space="preserve">technischen Möglichkeiten </w:t>
      </w:r>
      <w:r w:rsidR="00B062B8">
        <w:rPr>
          <w:rFonts w:asciiTheme="minorHAnsi" w:hAnsiTheme="minorHAnsi" w:cstheme="minorHAnsi"/>
        </w:rPr>
        <w:t xml:space="preserve">wachsen die </w:t>
      </w:r>
      <w:r w:rsidR="00B062B8" w:rsidRPr="00373B0F">
        <w:rPr>
          <w:rFonts w:asciiTheme="minorHAnsi" w:hAnsiTheme="minorHAnsi" w:cstheme="minorHAnsi"/>
        </w:rPr>
        <w:t>Anforderungen an Verschraubungen</w:t>
      </w:r>
      <w:r w:rsidR="00B062B8">
        <w:rPr>
          <w:rFonts w:asciiTheme="minorHAnsi" w:hAnsiTheme="minorHAnsi" w:cstheme="minorHAnsi"/>
        </w:rPr>
        <w:t xml:space="preserve">, deshalb </w:t>
      </w:r>
      <w:r>
        <w:rPr>
          <w:rFonts w:asciiTheme="minorHAnsi" w:hAnsiTheme="minorHAnsi" w:cstheme="minorHAnsi"/>
        </w:rPr>
        <w:t xml:space="preserve">braucht es </w:t>
      </w:r>
      <w:r w:rsidR="00B062B8">
        <w:rPr>
          <w:rFonts w:asciiTheme="minorHAnsi" w:hAnsiTheme="minorHAnsi" w:cstheme="minorHAnsi"/>
        </w:rPr>
        <w:t xml:space="preserve">den </w:t>
      </w:r>
      <w:r>
        <w:rPr>
          <w:rFonts w:asciiTheme="minorHAnsi" w:hAnsiTheme="minorHAnsi" w:cstheme="minorHAnsi"/>
        </w:rPr>
        <w:t>konkreten Knowhow-Austausch</w:t>
      </w:r>
      <w:r w:rsidR="00B062B8">
        <w:rPr>
          <w:rFonts w:asciiTheme="minorHAnsi" w:hAnsiTheme="minorHAnsi" w:cstheme="minorHAnsi"/>
        </w:rPr>
        <w:t>.</w:t>
      </w:r>
      <w:r w:rsidR="002559B0">
        <w:rPr>
          <w:rFonts w:asciiTheme="minorHAnsi" w:hAnsiTheme="minorHAnsi" w:cstheme="minorHAnsi"/>
        </w:rPr>
        <w:t xml:space="preserve"> </w:t>
      </w:r>
      <w:r w:rsidR="00916F04" w:rsidRPr="00373B0F">
        <w:rPr>
          <w:rFonts w:asciiTheme="minorHAnsi" w:hAnsiTheme="minorHAnsi" w:cstheme="minorHAnsi"/>
        </w:rPr>
        <w:t>Wir machen diese industrielle Verbindungstechnik mit allen Facetten hautnah erlebbar. Die Stärkung von Fachwissen</w:t>
      </w:r>
      <w:r w:rsidR="00263C1C">
        <w:rPr>
          <w:rFonts w:asciiTheme="minorHAnsi" w:hAnsiTheme="minorHAnsi" w:cstheme="minorHAnsi"/>
        </w:rPr>
        <w:t xml:space="preserve"> </w:t>
      </w:r>
      <w:r w:rsidR="00916F04" w:rsidRPr="00373B0F">
        <w:rPr>
          <w:rFonts w:asciiTheme="minorHAnsi" w:hAnsiTheme="minorHAnsi" w:cstheme="minorHAnsi"/>
        </w:rPr>
        <w:t>und Fertigkeiten für sichere Schraubverbindungen ist das primäre Ziel</w:t>
      </w:r>
      <w:r>
        <w:rPr>
          <w:rFonts w:asciiTheme="minorHAnsi" w:hAnsiTheme="minorHAnsi" w:cstheme="minorHAnsi"/>
        </w:rPr>
        <w:t xml:space="preserve"> der </w:t>
      </w:r>
      <w:proofErr w:type="spellStart"/>
      <w:r>
        <w:rPr>
          <w:rFonts w:asciiTheme="minorHAnsi" w:hAnsiTheme="minorHAnsi" w:cstheme="minorHAnsi"/>
        </w:rPr>
        <w:t>SchraubTec</w:t>
      </w:r>
      <w:proofErr w:type="spellEnd"/>
      <w:r w:rsidR="00916F04" w:rsidRPr="00373B0F">
        <w:rPr>
          <w:rFonts w:asciiTheme="minorHAnsi" w:hAnsiTheme="minorHAnsi" w:cstheme="minorHAnsi"/>
        </w:rPr>
        <w:t>.</w:t>
      </w:r>
      <w:r w:rsidR="006F3055">
        <w:rPr>
          <w:rFonts w:asciiTheme="minorHAnsi" w:hAnsiTheme="minorHAnsi" w:cstheme="minorHAnsi"/>
        </w:rPr>
        <w:t>“</w:t>
      </w:r>
    </w:p>
    <w:p w14:paraId="51C46F90" w14:textId="0BA8BEBD" w:rsidR="00B1300C" w:rsidRDefault="00230C8B" w:rsidP="00B1300C">
      <w:pPr>
        <w:spacing w:after="120" w:line="240" w:lineRule="auto"/>
      </w:pPr>
      <w:r>
        <w:rPr>
          <w:rFonts w:asciiTheme="minorHAnsi" w:hAnsiTheme="minorHAnsi" w:cstheme="minorHAnsi"/>
        </w:rPr>
        <w:t xml:space="preserve">Ideeller Träger der </w:t>
      </w:r>
      <w:proofErr w:type="spellStart"/>
      <w:r>
        <w:rPr>
          <w:rFonts w:asciiTheme="minorHAnsi" w:hAnsiTheme="minorHAnsi" w:cstheme="minorHAnsi"/>
        </w:rPr>
        <w:t>SchraubTec</w:t>
      </w:r>
      <w:proofErr w:type="spellEnd"/>
      <w:r>
        <w:rPr>
          <w:rFonts w:asciiTheme="minorHAnsi" w:hAnsiTheme="minorHAnsi" w:cstheme="minorHAnsi"/>
        </w:rPr>
        <w:t xml:space="preserve"> ist der VQWS, Verband für Qualifikation und Wissenstransfer in der Schraubtechnik.</w:t>
      </w:r>
      <w:r w:rsidR="00AE7A9C">
        <w:rPr>
          <w:rFonts w:asciiTheme="minorHAnsi" w:hAnsiTheme="minorHAnsi" w:cstheme="minorHAnsi"/>
        </w:rPr>
        <w:t xml:space="preserve"> </w:t>
      </w:r>
      <w:r w:rsidR="00A2446D">
        <w:t xml:space="preserve">Die Industriekunden der VCG signalisieren klar: Live-Kommunikation ist essenziell für ein erfolgreiches Business. Stark im Thema, spezifisch für die Zielgruppen und als analoge Ergänzung zu digitalen Formaten </w:t>
      </w:r>
      <w:r w:rsidR="00D46D59">
        <w:t>ermöglich</w:t>
      </w:r>
      <w:r w:rsidR="006F3055">
        <w:t>en</w:t>
      </w:r>
      <w:r w:rsidR="00A2446D">
        <w:t xml:space="preserve"> Regionalmessen den Unternehmen den </w:t>
      </w:r>
      <w:r w:rsidR="006F3055">
        <w:t>effektiven A</w:t>
      </w:r>
      <w:r w:rsidR="00A2446D">
        <w:t>ustausch in Präsenz</w:t>
      </w:r>
      <w:r w:rsidR="002559B0">
        <w:t>.</w:t>
      </w:r>
      <w:r w:rsidR="00B1300C">
        <w:t xml:space="preserve"> </w:t>
      </w:r>
      <w:r w:rsidR="00B1300C" w:rsidRPr="002559B0">
        <w:rPr>
          <w:b/>
          <w:bCs/>
          <w:szCs w:val="20"/>
        </w:rPr>
        <w:t>www.schraubtec.com</w:t>
      </w:r>
    </w:p>
    <w:p w14:paraId="3E9E1F07" w14:textId="194A484D" w:rsidR="007C5AF4" w:rsidRPr="00A2446D" w:rsidRDefault="009A5422" w:rsidP="00B1300C">
      <w:pPr>
        <w:spacing w:after="120" w:line="240" w:lineRule="auto"/>
      </w:pPr>
      <w:r>
        <w:t xml:space="preserve">Die Resonanz auf die </w:t>
      </w:r>
      <w:proofErr w:type="spellStart"/>
      <w:r>
        <w:t>SchraubTec</w:t>
      </w:r>
      <w:proofErr w:type="spellEnd"/>
      <w:r w:rsidR="00D46D59">
        <w:t>-</w:t>
      </w:r>
      <w:r>
        <w:t xml:space="preserve">Regionalmesse </w:t>
      </w:r>
      <w:r w:rsidR="00D46D59">
        <w:t xml:space="preserve">ist </w:t>
      </w:r>
      <w:r>
        <w:t>positiv</w:t>
      </w:r>
      <w:r w:rsidR="006F3055">
        <w:t xml:space="preserve">, weil sie </w:t>
      </w:r>
      <w:r w:rsidR="00A2446D">
        <w:t>…</w:t>
      </w:r>
    </w:p>
    <w:p w14:paraId="0416ABA7" w14:textId="05687A20" w:rsidR="007C5AF4" w:rsidRPr="007C5AF4" w:rsidRDefault="007C5AF4" w:rsidP="00AE7A9C">
      <w:pPr>
        <w:pStyle w:val="NurTex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6014A">
        <w:rPr>
          <w:rFonts w:asciiTheme="minorHAnsi" w:eastAsia="Times New Roman" w:hAnsiTheme="minorHAnsi" w:cstheme="minorHAnsi"/>
          <w:sz w:val="20"/>
          <w:szCs w:val="20"/>
        </w:rPr>
        <w:t>näher beim Kunden stattfinde</w:t>
      </w:r>
      <w:r w:rsidR="00A2446D" w:rsidRPr="00D6014A">
        <w:rPr>
          <w:rFonts w:asciiTheme="minorHAnsi" w:eastAsia="Times New Roman" w:hAnsiTheme="minorHAnsi" w:cstheme="minorHAnsi"/>
          <w:sz w:val="20"/>
          <w:szCs w:val="20"/>
        </w:rPr>
        <w:t>t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 xml:space="preserve"> (= regional</w:t>
      </w:r>
      <w:r w:rsidR="0078670B" w:rsidRPr="00D6014A">
        <w:rPr>
          <w:rFonts w:asciiTheme="minorHAnsi" w:eastAsia="Times New Roman" w:hAnsiTheme="minorHAnsi" w:cstheme="minorHAnsi"/>
          <w:sz w:val="20"/>
          <w:szCs w:val="20"/>
        </w:rPr>
        <w:t xml:space="preserve"> – 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>kurze Anreise)</w:t>
      </w:r>
    </w:p>
    <w:p w14:paraId="74C3DA6A" w14:textId="4E5E807A" w:rsidR="007C5AF4" w:rsidRPr="007C5AF4" w:rsidRDefault="007C5AF4" w:rsidP="00AE7A9C">
      <w:pPr>
        <w:pStyle w:val="NurTex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6014A">
        <w:rPr>
          <w:rFonts w:asciiTheme="minorHAnsi" w:eastAsia="Times New Roman" w:hAnsiTheme="minorHAnsi" w:cstheme="minorHAnsi"/>
          <w:sz w:val="20"/>
          <w:szCs w:val="20"/>
        </w:rPr>
        <w:t>weniger Ressourcen binde</w:t>
      </w:r>
      <w:r w:rsidR="00A2446D" w:rsidRPr="00D6014A">
        <w:rPr>
          <w:rFonts w:asciiTheme="minorHAnsi" w:eastAsia="Times New Roman" w:hAnsiTheme="minorHAnsi" w:cstheme="minorHAnsi"/>
          <w:sz w:val="20"/>
          <w:szCs w:val="20"/>
        </w:rPr>
        <w:t>t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 xml:space="preserve"> (= Standbau, Zeit</w:t>
      </w:r>
      <w:r w:rsidR="00A2446D" w:rsidRPr="00D6014A">
        <w:rPr>
          <w:rFonts w:asciiTheme="minorHAnsi" w:eastAsia="Times New Roman" w:hAnsiTheme="minorHAnsi" w:cstheme="minorHAnsi"/>
          <w:sz w:val="20"/>
          <w:szCs w:val="20"/>
        </w:rPr>
        <w:t>aufwand, Reisekosten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>)</w:t>
      </w:r>
    </w:p>
    <w:p w14:paraId="189F0FEB" w14:textId="603DBAC8" w:rsidR="007C5AF4" w:rsidRPr="007C5AF4" w:rsidRDefault="00681C2E" w:rsidP="00AE7A9C">
      <w:pPr>
        <w:pStyle w:val="NurTex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6014A">
        <w:rPr>
          <w:rFonts w:asciiTheme="minorHAnsi" w:eastAsia="Times New Roman" w:hAnsiTheme="minorHAnsi" w:cstheme="minorHAnsi"/>
          <w:sz w:val="20"/>
          <w:szCs w:val="20"/>
        </w:rPr>
        <w:t xml:space="preserve">passende </w:t>
      </w:r>
      <w:r w:rsidR="007C5AF4" w:rsidRPr="00D6014A">
        <w:rPr>
          <w:rFonts w:asciiTheme="minorHAnsi" w:eastAsia="Times New Roman" w:hAnsiTheme="minorHAnsi" w:cstheme="minorHAnsi"/>
          <w:sz w:val="20"/>
          <w:szCs w:val="20"/>
        </w:rPr>
        <w:t>Inhalte und Innovationen vermittel</w:t>
      </w:r>
      <w:r w:rsidR="00A2446D" w:rsidRPr="00D6014A">
        <w:rPr>
          <w:rFonts w:asciiTheme="minorHAnsi" w:eastAsia="Times New Roman" w:hAnsiTheme="minorHAnsi" w:cstheme="minorHAnsi"/>
          <w:sz w:val="20"/>
          <w:szCs w:val="20"/>
        </w:rPr>
        <w:t>t</w:t>
      </w:r>
      <w:r w:rsidR="007C5AF4" w:rsidRPr="00D6014A">
        <w:rPr>
          <w:rFonts w:asciiTheme="minorHAnsi" w:eastAsia="Times New Roman" w:hAnsiTheme="minorHAnsi" w:cstheme="minorHAnsi"/>
          <w:sz w:val="20"/>
          <w:szCs w:val="20"/>
        </w:rPr>
        <w:t xml:space="preserve"> (= Agenda-Setting)</w:t>
      </w:r>
    </w:p>
    <w:p w14:paraId="29326424" w14:textId="405DAE62" w:rsidR="007C5AF4" w:rsidRPr="007C5AF4" w:rsidRDefault="007C5AF4" w:rsidP="00AE7A9C">
      <w:pPr>
        <w:pStyle w:val="NurTex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6014A">
        <w:rPr>
          <w:rFonts w:asciiTheme="minorHAnsi" w:eastAsia="Times New Roman" w:hAnsiTheme="minorHAnsi" w:cstheme="minorHAnsi"/>
          <w:sz w:val="20"/>
          <w:szCs w:val="20"/>
        </w:rPr>
        <w:t>eine hohe Kontaktqualität gewährleiste</w:t>
      </w:r>
      <w:r w:rsidR="00A2446D" w:rsidRPr="00D6014A">
        <w:rPr>
          <w:rFonts w:asciiTheme="minorHAnsi" w:eastAsia="Times New Roman" w:hAnsiTheme="minorHAnsi" w:cstheme="minorHAnsi"/>
          <w:sz w:val="20"/>
          <w:szCs w:val="20"/>
        </w:rPr>
        <w:t>t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 xml:space="preserve"> (= Besuchermanagement)</w:t>
      </w:r>
    </w:p>
    <w:p w14:paraId="0D3894A5" w14:textId="4AA2F05F" w:rsidR="007C5AF4" w:rsidRPr="007C5AF4" w:rsidRDefault="007C5AF4" w:rsidP="00AE7A9C">
      <w:pPr>
        <w:pStyle w:val="NurText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6014A">
        <w:rPr>
          <w:rFonts w:asciiTheme="minorHAnsi" w:eastAsia="Times New Roman" w:hAnsiTheme="minorHAnsi" w:cstheme="minorHAnsi"/>
          <w:sz w:val="20"/>
          <w:szCs w:val="20"/>
        </w:rPr>
        <w:t>über eine neutrale Plattform angeboten w</w:t>
      </w:r>
      <w:r w:rsidR="00A2446D" w:rsidRPr="00D6014A">
        <w:rPr>
          <w:rFonts w:asciiTheme="minorHAnsi" w:eastAsia="Times New Roman" w:hAnsiTheme="minorHAnsi" w:cstheme="minorHAnsi"/>
          <w:sz w:val="20"/>
          <w:szCs w:val="20"/>
        </w:rPr>
        <w:t>i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 xml:space="preserve">rd (= </w:t>
      </w:r>
      <w:proofErr w:type="spellStart"/>
      <w:r w:rsidR="002559B0" w:rsidRPr="00D6014A">
        <w:rPr>
          <w:rFonts w:asciiTheme="minorHAnsi" w:eastAsia="Times New Roman" w:hAnsiTheme="minorHAnsi" w:cstheme="minorHAnsi"/>
          <w:sz w:val="20"/>
          <w:szCs w:val="20"/>
        </w:rPr>
        <w:t>Brancheno</w:t>
      </w:r>
      <w:r w:rsidRPr="00D6014A">
        <w:rPr>
          <w:rFonts w:asciiTheme="minorHAnsi" w:eastAsia="Times New Roman" w:hAnsiTheme="minorHAnsi" w:cstheme="minorHAnsi"/>
          <w:sz w:val="20"/>
          <w:szCs w:val="20"/>
        </w:rPr>
        <w:t>rganizer</w:t>
      </w:r>
      <w:proofErr w:type="spellEnd"/>
      <w:r w:rsidRPr="00D6014A">
        <w:rPr>
          <w:rFonts w:asciiTheme="minorHAnsi" w:eastAsia="Times New Roman" w:hAnsiTheme="minorHAnsi" w:cstheme="minorHAnsi"/>
          <w:sz w:val="20"/>
          <w:szCs w:val="20"/>
        </w:rPr>
        <w:t>)</w:t>
      </w:r>
    </w:p>
    <w:p w14:paraId="6C56F341" w14:textId="1EB12930" w:rsidR="002559B0" w:rsidRDefault="008C78D8" w:rsidP="00AE7A9C">
      <w:pPr>
        <w:spacing w:before="120" w:after="0" w:line="240" w:lineRule="auto"/>
        <w:ind w:left="709" w:hanging="709"/>
        <w:rPr>
          <w:rFonts w:asciiTheme="minorHAnsi" w:hAnsiTheme="minorHAnsi" w:cstheme="minorHAnsi"/>
          <w:color w:val="101010"/>
          <w:szCs w:val="20"/>
          <w:shd w:val="clear" w:color="auto" w:fill="FFFFFF"/>
        </w:rPr>
      </w:pPr>
      <w:r w:rsidRPr="00162C78">
        <w:rPr>
          <w:szCs w:val="20"/>
        </w:rPr>
        <w:lastRenderedPageBreak/>
        <w:t>Foto</w:t>
      </w:r>
      <w:r w:rsidR="00162C78" w:rsidRPr="00162C78">
        <w:rPr>
          <w:szCs w:val="20"/>
        </w:rPr>
        <w:t>:</w:t>
      </w:r>
      <w:r w:rsidR="00162C78">
        <w:rPr>
          <w:szCs w:val="20"/>
        </w:rPr>
        <w:tab/>
      </w:r>
      <w:bookmarkStart w:id="0" w:name="_Hlk127174561"/>
      <w:proofErr w:type="spellStart"/>
      <w:r w:rsidR="00917046">
        <w:rPr>
          <w:szCs w:val="20"/>
        </w:rPr>
        <w:t>SchraubTec</w:t>
      </w:r>
      <w:proofErr w:type="spellEnd"/>
      <w:r w:rsidR="00917046">
        <w:rPr>
          <w:szCs w:val="20"/>
        </w:rPr>
        <w:t xml:space="preserve"> – </w:t>
      </w:r>
      <w:r w:rsidR="00B1300C">
        <w:rPr>
          <w:szCs w:val="20"/>
        </w:rPr>
        <w:t xml:space="preserve">die </w:t>
      </w:r>
      <w:r w:rsidR="00917046">
        <w:rPr>
          <w:szCs w:val="20"/>
        </w:rPr>
        <w:t>Regionalmesse für Schraubverbindungen</w:t>
      </w:r>
      <w:r w:rsidR="00B062B8">
        <w:rPr>
          <w:szCs w:val="20"/>
        </w:rPr>
        <w:t>: 2025 an sechs Standorten</w:t>
      </w:r>
      <w:r w:rsidR="00162C78">
        <w:rPr>
          <w:rFonts w:asciiTheme="minorHAnsi" w:hAnsiTheme="minorHAnsi" w:cstheme="minorHAnsi"/>
          <w:color w:val="101010"/>
          <w:szCs w:val="20"/>
          <w:shd w:val="clear" w:color="auto" w:fill="FFFFFF"/>
        </w:rPr>
        <w:t xml:space="preserve"> </w:t>
      </w:r>
      <w:bookmarkEnd w:id="0"/>
      <w:r w:rsidR="00162C78">
        <w:rPr>
          <w:rFonts w:asciiTheme="minorHAnsi" w:hAnsiTheme="minorHAnsi" w:cstheme="minorHAnsi"/>
          <w:color w:val="101010"/>
          <w:szCs w:val="20"/>
          <w:shd w:val="clear" w:color="auto" w:fill="FFFFFF"/>
        </w:rPr>
        <w:t xml:space="preserve">(Fotohinweis </w:t>
      </w:r>
      <w:r w:rsidR="00C96758">
        <w:rPr>
          <w:rFonts w:asciiTheme="minorHAnsi" w:hAnsiTheme="minorHAnsi" w:cstheme="minorHAnsi"/>
          <w:color w:val="101010"/>
          <w:szCs w:val="20"/>
          <w:shd w:val="clear" w:color="auto" w:fill="FFFFFF"/>
        </w:rPr>
        <w:t>Stefan Stark</w:t>
      </w:r>
      <w:r w:rsidR="00162C78">
        <w:rPr>
          <w:rFonts w:asciiTheme="minorHAnsi" w:hAnsiTheme="minorHAnsi" w:cstheme="minorHAnsi"/>
          <w:color w:val="101010"/>
          <w:szCs w:val="20"/>
          <w:shd w:val="clear" w:color="auto" w:fill="FFFFFF"/>
        </w:rPr>
        <w:t>)</w:t>
      </w:r>
    </w:p>
    <w:p w14:paraId="751E6920" w14:textId="08801800" w:rsidR="0039129B" w:rsidRDefault="0039129B" w:rsidP="00916E15">
      <w:pPr>
        <w:spacing w:before="120" w:after="120" w:line="240" w:lineRule="auto"/>
        <w:jc w:val="both"/>
        <w:rPr>
          <w:b/>
          <w:bCs/>
          <w:sz w:val="18"/>
          <w:szCs w:val="18"/>
        </w:rPr>
      </w:pPr>
      <w:r w:rsidRPr="005A63FC">
        <w:rPr>
          <w:rFonts w:cs="Arial"/>
          <w:sz w:val="18"/>
          <w:szCs w:val="18"/>
        </w:rPr>
        <w:t xml:space="preserve">Die </w:t>
      </w:r>
      <w:r w:rsidRPr="005A63FC">
        <w:rPr>
          <w:rFonts w:cs="Arial"/>
          <w:b/>
          <w:bCs/>
          <w:sz w:val="18"/>
          <w:szCs w:val="18"/>
        </w:rPr>
        <w:t xml:space="preserve">Vogel Communications Group (VCG) </w:t>
      </w:r>
      <w:r w:rsidRPr="005A63FC">
        <w:rPr>
          <w:rFonts w:cs="Arial"/>
          <w:sz w:val="18"/>
          <w:szCs w:val="18"/>
        </w:rPr>
        <w:t>ist mit 7</w:t>
      </w:r>
      <w:r w:rsidR="00643CC0">
        <w:rPr>
          <w:rFonts w:cs="Arial"/>
          <w:sz w:val="18"/>
          <w:szCs w:val="18"/>
        </w:rPr>
        <w:t>9</w:t>
      </w:r>
      <w:r w:rsidRPr="005A63FC">
        <w:rPr>
          <w:rFonts w:cs="Arial"/>
          <w:sz w:val="18"/>
          <w:szCs w:val="18"/>
        </w:rPr>
        <w:t xml:space="preserve">0 </w:t>
      </w:r>
      <w:proofErr w:type="spellStart"/>
      <w:r w:rsidRPr="005A63FC">
        <w:rPr>
          <w:rFonts w:cs="Arial"/>
          <w:sz w:val="18"/>
          <w:szCs w:val="18"/>
        </w:rPr>
        <w:t>Mitarbeiter:innen</w:t>
      </w:r>
      <w:proofErr w:type="spellEnd"/>
      <w:r w:rsidRPr="005A63FC">
        <w:rPr>
          <w:rFonts w:cs="Arial"/>
          <w:sz w:val="18"/>
          <w:szCs w:val="18"/>
        </w:rPr>
        <w:t xml:space="preserve"> und rund 100 Mio. Umsatz ein führender Anbieter von </w:t>
      </w:r>
      <w:r w:rsidRPr="005A63FC">
        <w:rPr>
          <w:rFonts w:cs="Arial"/>
          <w:sz w:val="18"/>
          <w:szCs w:val="18"/>
          <w:u w:val="single"/>
        </w:rPr>
        <w:t xml:space="preserve">Fachkommunikation </w:t>
      </w:r>
      <w:r w:rsidRPr="005A63FC">
        <w:rPr>
          <w:rFonts w:cs="Arial"/>
          <w:sz w:val="18"/>
          <w:szCs w:val="18"/>
        </w:rPr>
        <w:t xml:space="preserve">und </w:t>
      </w:r>
      <w:r w:rsidRPr="005A63FC">
        <w:rPr>
          <w:rFonts w:cs="Arial"/>
          <w:sz w:val="18"/>
          <w:szCs w:val="18"/>
          <w:u w:val="single"/>
        </w:rPr>
        <w:t>Fachinformation</w:t>
      </w:r>
      <w:r w:rsidRPr="005A63FC">
        <w:rPr>
          <w:rFonts w:cs="Arial"/>
          <w:sz w:val="18"/>
          <w:szCs w:val="18"/>
        </w:rPr>
        <w:t xml:space="preserve">. Die Unternehmensgruppe ist im deutschsprachigen Raum an </w:t>
      </w:r>
      <w:r w:rsidR="00B062B8">
        <w:rPr>
          <w:rFonts w:cs="Arial"/>
          <w:sz w:val="18"/>
          <w:szCs w:val="18"/>
        </w:rPr>
        <w:t>9</w:t>
      </w:r>
      <w:r w:rsidRPr="005A63FC">
        <w:rPr>
          <w:rFonts w:cs="Arial"/>
          <w:sz w:val="18"/>
          <w:szCs w:val="18"/>
        </w:rPr>
        <w:t xml:space="preserve"> Standorten vertreten, darüber hinaus auch international mit Schwerpunkt China. Die VCG bietet ein gruppeneigenes </w:t>
      </w:r>
      <w:r w:rsidRPr="005A63FC">
        <w:rPr>
          <w:rFonts w:cs="Arial"/>
          <w:b/>
          <w:bCs/>
          <w:sz w:val="18"/>
          <w:szCs w:val="18"/>
        </w:rPr>
        <w:t>Agenturnetzwerk</w:t>
      </w:r>
      <w:r w:rsidRPr="005A63FC">
        <w:rPr>
          <w:rFonts w:cs="Arial"/>
          <w:sz w:val="18"/>
          <w:szCs w:val="18"/>
        </w:rPr>
        <w:t xml:space="preserve"> aus </w:t>
      </w:r>
      <w:r w:rsidR="00B062B8">
        <w:rPr>
          <w:rFonts w:cs="Arial"/>
          <w:sz w:val="18"/>
          <w:szCs w:val="18"/>
        </w:rPr>
        <w:t>11</w:t>
      </w:r>
      <w:r w:rsidRPr="005A63FC">
        <w:rPr>
          <w:rFonts w:cs="Arial"/>
          <w:sz w:val="18"/>
          <w:szCs w:val="18"/>
        </w:rPr>
        <w:t xml:space="preserve"> Kommunikationsagenturen und Service-Unternehmen. Sie ist mit rund </w:t>
      </w:r>
      <w:r w:rsidRPr="005A63FC">
        <w:rPr>
          <w:rFonts w:cs="Arial"/>
          <w:b/>
          <w:bCs/>
          <w:sz w:val="18"/>
          <w:szCs w:val="18"/>
        </w:rPr>
        <w:t>1</w:t>
      </w:r>
      <w:r w:rsidR="00B062B8">
        <w:rPr>
          <w:rFonts w:cs="Arial"/>
          <w:b/>
          <w:bCs/>
          <w:sz w:val="18"/>
          <w:szCs w:val="18"/>
        </w:rPr>
        <w:t>1</w:t>
      </w:r>
      <w:r w:rsidRPr="005A63FC">
        <w:rPr>
          <w:rFonts w:cs="Arial"/>
          <w:b/>
          <w:bCs/>
          <w:sz w:val="18"/>
          <w:szCs w:val="18"/>
        </w:rPr>
        <w:t>0 Fachmedien</w:t>
      </w:r>
      <w:r w:rsidRPr="005A63FC">
        <w:rPr>
          <w:rFonts w:cs="Arial"/>
          <w:sz w:val="18"/>
          <w:szCs w:val="18"/>
        </w:rPr>
        <w:t xml:space="preserve"> in den 5 Wirtschaftsfeldern Automotive, Industrie, Informationstechnologie, Recht/Wirtschaft/Steuern und B2B-Kommunikation/ Marketing verankert. Die VCG bietet für professionelle und erfolgreiche Unternehmenskommunikation 250+ Services, 100+ digitale Plattformen und Communities sowie 300+ Business-Events pro Jahr.</w:t>
      </w:r>
    </w:p>
    <w:p w14:paraId="5D6ED75E" w14:textId="2C690AEA" w:rsidR="002B58E5" w:rsidRPr="002B58E5" w:rsidRDefault="002B58E5" w:rsidP="009E08AF">
      <w:pPr>
        <w:jc w:val="center"/>
        <w:rPr>
          <w:i/>
          <w:iCs/>
          <w:sz w:val="16"/>
          <w:szCs w:val="16"/>
        </w:rPr>
      </w:pPr>
      <w:r w:rsidRPr="002B58E5">
        <w:rPr>
          <w:i/>
          <w:iCs/>
          <w:sz w:val="16"/>
          <w:szCs w:val="16"/>
        </w:rPr>
        <w:t>Wir machen unsere Kunden durch Kommunikation erfolgreicher – national und international!</w:t>
      </w:r>
    </w:p>
    <w:p w14:paraId="49D6A769" w14:textId="3FCE4A6A" w:rsidR="009C6563" w:rsidRPr="001E784F" w:rsidRDefault="00B1012B" w:rsidP="002B58E5">
      <w:pPr>
        <w:pStyle w:val="NurText"/>
        <w:jc w:val="center"/>
        <w:rPr>
          <w:rFonts w:asciiTheme="minorHAnsi" w:hAnsiTheme="minorHAnsi" w:cstheme="minorHAnsi"/>
          <w:sz w:val="18"/>
          <w:szCs w:val="18"/>
        </w:rPr>
      </w:pPr>
      <w:r w:rsidRPr="00B1012B">
        <w:rPr>
          <w:rFonts w:asciiTheme="minorHAnsi" w:hAnsiTheme="minorHAnsi" w:cstheme="minorHAnsi"/>
          <w:sz w:val="18"/>
          <w:szCs w:val="18"/>
        </w:rPr>
        <w:t>Belegexemplar/Link erbeten.</w:t>
      </w:r>
    </w:p>
    <w:sectPr w:rsidR="009C6563" w:rsidRPr="001E784F" w:rsidSect="008315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34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E3EA" w14:textId="77777777" w:rsidR="00654B45" w:rsidRDefault="00654B45" w:rsidP="000D45B9">
      <w:pPr>
        <w:spacing w:after="0" w:line="240" w:lineRule="auto"/>
      </w:pPr>
      <w:r>
        <w:separator/>
      </w:r>
    </w:p>
  </w:endnote>
  <w:endnote w:type="continuationSeparator" w:id="0">
    <w:p w14:paraId="3A926E34" w14:textId="77777777" w:rsidR="00654B45" w:rsidRDefault="00654B45" w:rsidP="000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0"/>
      <w:gridCol w:w="2360"/>
      <w:gridCol w:w="2360"/>
    </w:tblGrid>
    <w:tr w:rsidR="3AC43EC9" w14:paraId="3A76E564" w14:textId="77777777" w:rsidTr="3AC43EC9">
      <w:trPr>
        <w:trHeight w:val="300"/>
      </w:trPr>
      <w:tc>
        <w:tcPr>
          <w:tcW w:w="2360" w:type="dxa"/>
        </w:tcPr>
        <w:p w14:paraId="3C159779" w14:textId="771727E2" w:rsidR="3AC43EC9" w:rsidRDefault="3AC43EC9" w:rsidP="3AC43EC9">
          <w:pPr>
            <w:pStyle w:val="Kopfzeile"/>
            <w:ind w:left="-115"/>
          </w:pPr>
        </w:p>
      </w:tc>
      <w:tc>
        <w:tcPr>
          <w:tcW w:w="2360" w:type="dxa"/>
        </w:tcPr>
        <w:p w14:paraId="7852277F" w14:textId="668FD25C" w:rsidR="3AC43EC9" w:rsidRDefault="3AC43EC9" w:rsidP="3AC43EC9">
          <w:pPr>
            <w:pStyle w:val="Kopfzeile"/>
            <w:jc w:val="center"/>
          </w:pPr>
        </w:p>
      </w:tc>
      <w:tc>
        <w:tcPr>
          <w:tcW w:w="2360" w:type="dxa"/>
        </w:tcPr>
        <w:p w14:paraId="49112C68" w14:textId="42B79620" w:rsidR="3AC43EC9" w:rsidRDefault="3AC43EC9" w:rsidP="3AC43EC9">
          <w:pPr>
            <w:pStyle w:val="Kopfzeile"/>
            <w:ind w:right="-115"/>
            <w:jc w:val="right"/>
          </w:pPr>
        </w:p>
      </w:tc>
    </w:tr>
  </w:tbl>
  <w:p w14:paraId="5A387E2E" w14:textId="14EC2F83" w:rsidR="3AC43EC9" w:rsidRDefault="3AC43EC9" w:rsidP="3AC43E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0"/>
      <w:gridCol w:w="2360"/>
      <w:gridCol w:w="2360"/>
    </w:tblGrid>
    <w:tr w:rsidR="3AC43EC9" w14:paraId="0B95E98E" w14:textId="77777777" w:rsidTr="3AC43EC9">
      <w:trPr>
        <w:trHeight w:val="300"/>
      </w:trPr>
      <w:tc>
        <w:tcPr>
          <w:tcW w:w="2360" w:type="dxa"/>
        </w:tcPr>
        <w:p w14:paraId="2F97BFFC" w14:textId="0B03F35E" w:rsidR="3AC43EC9" w:rsidRDefault="3AC43EC9" w:rsidP="3AC43EC9">
          <w:pPr>
            <w:pStyle w:val="Kopfzeile"/>
            <w:ind w:left="-115"/>
          </w:pPr>
        </w:p>
      </w:tc>
      <w:tc>
        <w:tcPr>
          <w:tcW w:w="2360" w:type="dxa"/>
        </w:tcPr>
        <w:p w14:paraId="0892DAC1" w14:textId="63F44511" w:rsidR="3AC43EC9" w:rsidRDefault="3AC43EC9" w:rsidP="3AC43EC9">
          <w:pPr>
            <w:pStyle w:val="Kopfzeile"/>
            <w:jc w:val="center"/>
          </w:pPr>
        </w:p>
      </w:tc>
      <w:tc>
        <w:tcPr>
          <w:tcW w:w="2360" w:type="dxa"/>
        </w:tcPr>
        <w:p w14:paraId="46F15A49" w14:textId="5B166939" w:rsidR="3AC43EC9" w:rsidRDefault="3AC43EC9" w:rsidP="3AC43EC9">
          <w:pPr>
            <w:pStyle w:val="Kopfzeile"/>
            <w:ind w:right="-115"/>
            <w:jc w:val="right"/>
          </w:pPr>
        </w:p>
      </w:tc>
    </w:tr>
  </w:tbl>
  <w:p w14:paraId="1DB81F9A" w14:textId="06272624" w:rsidR="3AC43EC9" w:rsidRDefault="3AC43EC9" w:rsidP="3AC43E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6D5D" w14:textId="77777777" w:rsidR="00654B45" w:rsidRDefault="00654B45" w:rsidP="000D45B9">
      <w:pPr>
        <w:spacing w:after="0" w:line="240" w:lineRule="auto"/>
      </w:pPr>
      <w:r>
        <w:separator/>
      </w:r>
    </w:p>
  </w:footnote>
  <w:footnote w:type="continuationSeparator" w:id="0">
    <w:p w14:paraId="2F50AA40" w14:textId="77777777" w:rsidR="00654B45" w:rsidRDefault="00654B45" w:rsidP="000D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05DA" w14:textId="77777777" w:rsidR="001D44A2" w:rsidRDefault="001D44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FA1E7C2" wp14:editId="6144ECE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3" cy="1072921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3" cy="107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3B19" w14:textId="162BEA7E" w:rsidR="000D45B9" w:rsidRDefault="009C65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C40EADA" wp14:editId="517E88FB">
          <wp:simplePos x="0" y="0"/>
          <wp:positionH relativeFrom="column">
            <wp:posOffset>-921695</wp:posOffset>
          </wp:positionH>
          <wp:positionV relativeFrom="paragraph">
            <wp:posOffset>-471480</wp:posOffset>
          </wp:positionV>
          <wp:extent cx="7583998" cy="1072768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98" cy="1072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7AE" w:rsidRPr="000210F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E59F293" wp14:editId="5BBBF919">
              <wp:simplePos x="0" y="0"/>
              <wp:positionH relativeFrom="column">
                <wp:posOffset>4692015</wp:posOffset>
              </wp:positionH>
              <wp:positionV relativeFrom="page">
                <wp:posOffset>2710815</wp:posOffset>
              </wp:positionV>
              <wp:extent cx="1734820" cy="1668780"/>
              <wp:effectExtent l="0" t="0" r="0" b="762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1668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00C1F" w14:textId="77777777" w:rsidR="00C237AE" w:rsidRPr="00820F86" w:rsidRDefault="00C237AE" w:rsidP="006E7E4F">
                          <w:pPr>
                            <w:pStyle w:val="KontaktfeldHervorhebung"/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</w:rPr>
                          </w:pPr>
                          <w:r w:rsidRPr="00820F86"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</w:rPr>
                            <w:t>Ihr Ansprechpartner</w:t>
                          </w:r>
                        </w:p>
                        <w:p w14:paraId="7AEDEB82" w14:textId="7600C610" w:rsidR="00C237AE" w:rsidRPr="00820F86" w:rsidRDefault="006E7E4F" w:rsidP="006E7E4F">
                          <w:pPr>
                            <w:pStyle w:val="Kontaktfeldrechts"/>
                          </w:pPr>
                          <w:r w:rsidRPr="00820F86">
                            <w:t>Dr. Gunther Schunk</w:t>
                          </w:r>
                          <w:r w:rsidR="00C237AE" w:rsidRPr="00820F86">
                            <w:br/>
                          </w:r>
                          <w:proofErr w:type="spellStart"/>
                          <w:r w:rsidR="002559B0" w:rsidRPr="00820F86">
                            <w:t>Director</w:t>
                          </w:r>
                          <w:proofErr w:type="spellEnd"/>
                          <w:r w:rsidR="002559B0" w:rsidRPr="00820F86">
                            <w:t xml:space="preserve"> PR</w:t>
                          </w:r>
                          <w:r w:rsidRPr="00820F86">
                            <w:br/>
                            <w:t>Vogel Communications Group</w:t>
                          </w:r>
                        </w:p>
                        <w:p w14:paraId="1470C9CC" w14:textId="77777777" w:rsidR="00C237AE" w:rsidRDefault="00C237AE" w:rsidP="006E7E4F">
                          <w:pPr>
                            <w:pStyle w:val="Kontaktfeldrechts"/>
                          </w:pPr>
                          <w:r w:rsidRPr="005E5373">
                            <w:t xml:space="preserve">t </w:t>
                          </w:r>
                          <w:r w:rsidR="006E7E4F" w:rsidRPr="006E7E4F">
                            <w:t>+49 931 418-2590</w:t>
                          </w:r>
                          <w:r w:rsidRPr="005E5373">
                            <w:br/>
                          </w:r>
                          <w:r w:rsidR="006E7E4F" w:rsidRPr="006E7E4F">
                            <w:t>pressestelle@vogel.de</w:t>
                          </w:r>
                        </w:p>
                        <w:p w14:paraId="29CA4CA0" w14:textId="7082727D" w:rsidR="00C237AE" w:rsidRPr="005E5373" w:rsidRDefault="00B062B8" w:rsidP="006E7E4F">
                          <w:pPr>
                            <w:pStyle w:val="Kontaktfeldrechts"/>
                          </w:pPr>
                          <w:r>
                            <w:t>13</w:t>
                          </w:r>
                          <w:r w:rsidR="00054F63">
                            <w:t xml:space="preserve">. </w:t>
                          </w:r>
                          <w:r w:rsidR="0009008A">
                            <w:t>Januar</w:t>
                          </w:r>
                          <w:r w:rsidR="00054F63">
                            <w:t xml:space="preserve"> 202</w:t>
                          </w:r>
                          <w:r w:rsidR="0009008A">
                            <w:t>5</w:t>
                          </w:r>
                        </w:p>
                      </w:txbxContent>
                    </wps:txbx>
                    <wps:bodyPr rot="0" vert="horz" wrap="square" lIns="9144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9F2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9.45pt;margin-top:213.45pt;width:136.6pt;height:131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" filled="f" stroked="f">
              <v:textbox inset=",0,0,0">
                <w:txbxContent>
                  <w:p w14:paraId="55500C1F" w14:textId="77777777" w:rsidR="00C237AE" w:rsidRPr="00820F86" w:rsidRDefault="00C237AE" w:rsidP="006E7E4F">
                    <w:pPr>
                      <w:pStyle w:val="KontaktfeldHervorhebung"/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</w:rPr>
                    </w:pPr>
                    <w:r w:rsidRPr="00820F86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</w:rPr>
                      <w:t>Ihr Ansprechpartner</w:t>
                    </w:r>
                  </w:p>
                  <w:p w14:paraId="7AEDEB82" w14:textId="7600C610" w:rsidR="00C237AE" w:rsidRPr="00820F86" w:rsidRDefault="006E7E4F" w:rsidP="006E7E4F">
                    <w:pPr>
                      <w:pStyle w:val="Kontaktfeldrechts"/>
                    </w:pPr>
                    <w:r w:rsidRPr="00820F86">
                      <w:t>Dr. Gunther Schunk</w:t>
                    </w:r>
                    <w:r w:rsidR="00C237AE" w:rsidRPr="00820F86">
                      <w:br/>
                    </w:r>
                    <w:proofErr w:type="spellStart"/>
                    <w:r w:rsidR="002559B0" w:rsidRPr="00820F86">
                      <w:t>Director</w:t>
                    </w:r>
                    <w:proofErr w:type="spellEnd"/>
                    <w:r w:rsidR="002559B0" w:rsidRPr="00820F86">
                      <w:t xml:space="preserve"> PR</w:t>
                    </w:r>
                    <w:r w:rsidRPr="00820F86">
                      <w:br/>
                      <w:t>Vogel Communications Group</w:t>
                    </w:r>
                  </w:p>
                  <w:p w14:paraId="1470C9CC" w14:textId="77777777" w:rsidR="00C237AE" w:rsidRDefault="00C237AE" w:rsidP="006E7E4F">
                    <w:pPr>
                      <w:pStyle w:val="Kontaktfeldrechts"/>
                    </w:pPr>
                    <w:r w:rsidRPr="005E5373">
                      <w:t xml:space="preserve">t </w:t>
                    </w:r>
                    <w:r w:rsidR="006E7E4F" w:rsidRPr="006E7E4F">
                      <w:t>+49 931 418-2590</w:t>
                    </w:r>
                    <w:r w:rsidRPr="005E5373">
                      <w:br/>
                    </w:r>
                    <w:r w:rsidR="006E7E4F" w:rsidRPr="006E7E4F">
                      <w:t>pressestelle@vogel.de</w:t>
                    </w:r>
                  </w:p>
                  <w:p w14:paraId="29CA4CA0" w14:textId="7082727D" w:rsidR="00C237AE" w:rsidRPr="005E5373" w:rsidRDefault="00B062B8" w:rsidP="006E7E4F">
                    <w:pPr>
                      <w:pStyle w:val="Kontaktfeldrechts"/>
                    </w:pPr>
                    <w:r>
                      <w:t>13</w:t>
                    </w:r>
                    <w:r w:rsidR="00054F63">
                      <w:t xml:space="preserve">. </w:t>
                    </w:r>
                    <w:r w:rsidR="0009008A">
                      <w:t>Januar</w:t>
                    </w:r>
                    <w:r w:rsidR="00054F63">
                      <w:t xml:space="preserve"> 202</w:t>
                    </w:r>
                    <w:r w:rsidR="0009008A">
                      <w:t>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30A57"/>
    <w:multiLevelType w:val="hybridMultilevel"/>
    <w:tmpl w:val="28465F88"/>
    <w:lvl w:ilvl="0" w:tplc="4F109E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52A3"/>
    <w:multiLevelType w:val="hybridMultilevel"/>
    <w:tmpl w:val="F974A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72A"/>
    <w:multiLevelType w:val="hybridMultilevel"/>
    <w:tmpl w:val="C8B695DA"/>
    <w:lvl w:ilvl="0" w:tplc="49629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FA2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34C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5D2BB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F42E5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5238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66B6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76496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F4E5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2010867666">
    <w:abstractNumId w:val="0"/>
  </w:num>
  <w:num w:numId="2" w16cid:durableId="811101701">
    <w:abstractNumId w:val="1"/>
  </w:num>
  <w:num w:numId="3" w16cid:durableId="157581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C8"/>
    <w:rsid w:val="000026A9"/>
    <w:rsid w:val="00004801"/>
    <w:rsid w:val="00017126"/>
    <w:rsid w:val="00036663"/>
    <w:rsid w:val="00051050"/>
    <w:rsid w:val="00054F63"/>
    <w:rsid w:val="00063D68"/>
    <w:rsid w:val="0009008A"/>
    <w:rsid w:val="000A4FC6"/>
    <w:rsid w:val="000D3EAA"/>
    <w:rsid w:val="000D45B9"/>
    <w:rsid w:val="000F7369"/>
    <w:rsid w:val="00116AE5"/>
    <w:rsid w:val="00120040"/>
    <w:rsid w:val="00124149"/>
    <w:rsid w:val="001245B2"/>
    <w:rsid w:val="00124DB4"/>
    <w:rsid w:val="00130EF6"/>
    <w:rsid w:val="00156A52"/>
    <w:rsid w:val="00160AAB"/>
    <w:rsid w:val="00162C78"/>
    <w:rsid w:val="00163C79"/>
    <w:rsid w:val="001A7DC2"/>
    <w:rsid w:val="001B5F9E"/>
    <w:rsid w:val="001B5FFB"/>
    <w:rsid w:val="001C0FE2"/>
    <w:rsid w:val="001D44A2"/>
    <w:rsid w:val="001E784F"/>
    <w:rsid w:val="002057C4"/>
    <w:rsid w:val="0020664A"/>
    <w:rsid w:val="00230C8B"/>
    <w:rsid w:val="002559B0"/>
    <w:rsid w:val="0026162F"/>
    <w:rsid w:val="00263C1C"/>
    <w:rsid w:val="0027145A"/>
    <w:rsid w:val="00275B02"/>
    <w:rsid w:val="002B58E5"/>
    <w:rsid w:val="002C4984"/>
    <w:rsid w:val="002D17D1"/>
    <w:rsid w:val="002E054B"/>
    <w:rsid w:val="002F5F39"/>
    <w:rsid w:val="00345BD4"/>
    <w:rsid w:val="0034654A"/>
    <w:rsid w:val="00373B0F"/>
    <w:rsid w:val="0039129B"/>
    <w:rsid w:val="003A2234"/>
    <w:rsid w:val="003B5247"/>
    <w:rsid w:val="003D16CE"/>
    <w:rsid w:val="0042619D"/>
    <w:rsid w:val="00441C18"/>
    <w:rsid w:val="00445591"/>
    <w:rsid w:val="00455A30"/>
    <w:rsid w:val="00480750"/>
    <w:rsid w:val="004A0684"/>
    <w:rsid w:val="004A5834"/>
    <w:rsid w:val="004B03CB"/>
    <w:rsid w:val="004E30C6"/>
    <w:rsid w:val="004F66CA"/>
    <w:rsid w:val="0050421E"/>
    <w:rsid w:val="00510D5D"/>
    <w:rsid w:val="00522EC0"/>
    <w:rsid w:val="00537059"/>
    <w:rsid w:val="00560E4F"/>
    <w:rsid w:val="005634C5"/>
    <w:rsid w:val="0056566B"/>
    <w:rsid w:val="00573986"/>
    <w:rsid w:val="005739AD"/>
    <w:rsid w:val="00574EBD"/>
    <w:rsid w:val="005A63FC"/>
    <w:rsid w:val="005A7539"/>
    <w:rsid w:val="005D20EA"/>
    <w:rsid w:val="005D7F65"/>
    <w:rsid w:val="005E522B"/>
    <w:rsid w:val="005F0D0F"/>
    <w:rsid w:val="00611609"/>
    <w:rsid w:val="00614554"/>
    <w:rsid w:val="0061714D"/>
    <w:rsid w:val="00627767"/>
    <w:rsid w:val="00643CC0"/>
    <w:rsid w:val="00654B45"/>
    <w:rsid w:val="006661CB"/>
    <w:rsid w:val="00673F42"/>
    <w:rsid w:val="00681C2E"/>
    <w:rsid w:val="00695CBE"/>
    <w:rsid w:val="006C4549"/>
    <w:rsid w:val="006E7E4F"/>
    <w:rsid w:val="006F3055"/>
    <w:rsid w:val="0071239A"/>
    <w:rsid w:val="0077058F"/>
    <w:rsid w:val="0077718D"/>
    <w:rsid w:val="0078670B"/>
    <w:rsid w:val="00797B05"/>
    <w:rsid w:val="007A38D7"/>
    <w:rsid w:val="007A3AD8"/>
    <w:rsid w:val="007C5AF4"/>
    <w:rsid w:val="0081454E"/>
    <w:rsid w:val="00814AC2"/>
    <w:rsid w:val="00820F86"/>
    <w:rsid w:val="008311F9"/>
    <w:rsid w:val="008315C8"/>
    <w:rsid w:val="00833BCD"/>
    <w:rsid w:val="00854092"/>
    <w:rsid w:val="00857333"/>
    <w:rsid w:val="00863600"/>
    <w:rsid w:val="008C78D8"/>
    <w:rsid w:val="008D775A"/>
    <w:rsid w:val="00915BE7"/>
    <w:rsid w:val="00916E15"/>
    <w:rsid w:val="00916F04"/>
    <w:rsid w:val="00917046"/>
    <w:rsid w:val="00936E2F"/>
    <w:rsid w:val="00965580"/>
    <w:rsid w:val="009660CE"/>
    <w:rsid w:val="00972684"/>
    <w:rsid w:val="0098186C"/>
    <w:rsid w:val="00987FAA"/>
    <w:rsid w:val="009A1151"/>
    <w:rsid w:val="009A4362"/>
    <w:rsid w:val="009A5422"/>
    <w:rsid w:val="009C6563"/>
    <w:rsid w:val="009D52F7"/>
    <w:rsid w:val="009E08AF"/>
    <w:rsid w:val="00A2446D"/>
    <w:rsid w:val="00A336D1"/>
    <w:rsid w:val="00A5203C"/>
    <w:rsid w:val="00A97590"/>
    <w:rsid w:val="00AB2A03"/>
    <w:rsid w:val="00AB5784"/>
    <w:rsid w:val="00AD0625"/>
    <w:rsid w:val="00AE3DC7"/>
    <w:rsid w:val="00AE7A9C"/>
    <w:rsid w:val="00AF1399"/>
    <w:rsid w:val="00B006A9"/>
    <w:rsid w:val="00B062B8"/>
    <w:rsid w:val="00B1012B"/>
    <w:rsid w:val="00B1300C"/>
    <w:rsid w:val="00B1704A"/>
    <w:rsid w:val="00B434F0"/>
    <w:rsid w:val="00B60461"/>
    <w:rsid w:val="00B9332A"/>
    <w:rsid w:val="00B95319"/>
    <w:rsid w:val="00BA5252"/>
    <w:rsid w:val="00BC41FE"/>
    <w:rsid w:val="00BD30E9"/>
    <w:rsid w:val="00BE11A7"/>
    <w:rsid w:val="00BF0D63"/>
    <w:rsid w:val="00BF4F42"/>
    <w:rsid w:val="00BF6328"/>
    <w:rsid w:val="00C237AE"/>
    <w:rsid w:val="00C415AD"/>
    <w:rsid w:val="00C41962"/>
    <w:rsid w:val="00C63670"/>
    <w:rsid w:val="00C725DF"/>
    <w:rsid w:val="00C72B4F"/>
    <w:rsid w:val="00C96758"/>
    <w:rsid w:val="00CB0858"/>
    <w:rsid w:val="00CB45F8"/>
    <w:rsid w:val="00CC3C70"/>
    <w:rsid w:val="00CD3E3D"/>
    <w:rsid w:val="00CD6F53"/>
    <w:rsid w:val="00CD78F0"/>
    <w:rsid w:val="00D14CB3"/>
    <w:rsid w:val="00D3100D"/>
    <w:rsid w:val="00D33612"/>
    <w:rsid w:val="00D46D59"/>
    <w:rsid w:val="00D6014A"/>
    <w:rsid w:val="00D75543"/>
    <w:rsid w:val="00DA1FF3"/>
    <w:rsid w:val="00DB20F3"/>
    <w:rsid w:val="00DB6E4D"/>
    <w:rsid w:val="00DB7AFE"/>
    <w:rsid w:val="00DE4D1D"/>
    <w:rsid w:val="00DF0E16"/>
    <w:rsid w:val="00DF2AFA"/>
    <w:rsid w:val="00DF55F9"/>
    <w:rsid w:val="00E00CD2"/>
    <w:rsid w:val="00E04369"/>
    <w:rsid w:val="00E207A0"/>
    <w:rsid w:val="00E235F2"/>
    <w:rsid w:val="00E26092"/>
    <w:rsid w:val="00E77CE0"/>
    <w:rsid w:val="00E77CE4"/>
    <w:rsid w:val="00EB7A72"/>
    <w:rsid w:val="00EC1682"/>
    <w:rsid w:val="00EF43C8"/>
    <w:rsid w:val="00EF7260"/>
    <w:rsid w:val="00F34AE8"/>
    <w:rsid w:val="00F70ABE"/>
    <w:rsid w:val="00F77B30"/>
    <w:rsid w:val="00F83D1C"/>
    <w:rsid w:val="00F96806"/>
    <w:rsid w:val="00FB5192"/>
    <w:rsid w:val="00FC701E"/>
    <w:rsid w:val="00FD006D"/>
    <w:rsid w:val="00FF2151"/>
    <w:rsid w:val="03593E99"/>
    <w:rsid w:val="07F7C66C"/>
    <w:rsid w:val="0DC107D4"/>
    <w:rsid w:val="38A1AA79"/>
    <w:rsid w:val="3AC43EC9"/>
    <w:rsid w:val="4192CFD0"/>
    <w:rsid w:val="69FCB671"/>
    <w:rsid w:val="747F623D"/>
    <w:rsid w:val="776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D5A8"/>
  <w15:docId w15:val="{A25F7EFB-49EB-4B86-89E6-87FFFD03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60CE"/>
    <w:pPr>
      <w:spacing w:before="360" w:after="12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A63FC"/>
    <w:pPr>
      <w:outlineLvl w:val="1"/>
    </w:pPr>
    <w:rPr>
      <w:rFonts w:asciiTheme="majorHAnsi" w:hAnsiTheme="majorHAnsi"/>
      <w:sz w:val="27"/>
      <w:szCs w:val="27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unhideWhenUsed/>
    <w:qFormat/>
    <w:rsid w:val="00537059"/>
    <w:pPr>
      <w:spacing w:before="200"/>
      <w:outlineLvl w:val="2"/>
    </w:pPr>
    <w:rPr>
      <w:bCs/>
      <w:color w:val="000000" w:themeColor="text1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60CE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63FC"/>
    <w:rPr>
      <w:rFonts w:asciiTheme="majorHAnsi" w:hAnsiTheme="majorHAnsi"/>
      <w:sz w:val="27"/>
      <w:szCs w:val="2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7059"/>
    <w:rPr>
      <w:rFonts w:asciiTheme="majorHAnsi" w:hAnsiTheme="majorHAnsi"/>
      <w:b/>
      <w:bCs/>
      <w:color w:val="000000" w:themeColor="text1"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B60461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046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5E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0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04A"/>
    <w:rPr>
      <w:rFonts w:ascii="Arial" w:hAnsi="Arial"/>
      <w:b/>
      <w:bCs/>
      <w:sz w:val="20"/>
      <w:szCs w:val="20"/>
    </w:rPr>
  </w:style>
  <w:style w:type="paragraph" w:customStyle="1" w:styleId="text-align-left">
    <w:name w:val="text-align-left"/>
    <w:basedOn w:val="Standard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-font-size-12">
    <w:name w:val="m-font-size-12"/>
    <w:basedOn w:val="Absatz-Standardschriftart"/>
    <w:rsid w:val="00916F04"/>
  </w:style>
  <w:style w:type="character" w:customStyle="1" w:styleId="font-size-40">
    <w:name w:val="font-size-40"/>
    <w:basedOn w:val="Absatz-Standardschriftart"/>
    <w:rsid w:val="00916F04"/>
  </w:style>
  <w:style w:type="paragraph" w:customStyle="1" w:styleId="m-size-17">
    <w:name w:val="m-size-17"/>
    <w:basedOn w:val="Standard"/>
    <w:rsid w:val="0091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-font-size-17">
    <w:name w:val="m-font-size-17"/>
    <w:basedOn w:val="Absatz-Standardschriftart"/>
    <w:rsid w:val="00916F04"/>
  </w:style>
  <w:style w:type="paragraph" w:styleId="Listenabsatz">
    <w:name w:val="List Paragraph"/>
    <w:basedOn w:val="Standard"/>
    <w:uiPriority w:val="34"/>
    <w:qFormat/>
    <w:rsid w:val="006661CB"/>
    <w:pPr>
      <w:ind w:left="720"/>
      <w:contextualSpacing/>
    </w:pPr>
  </w:style>
  <w:style w:type="paragraph" w:styleId="berarbeitung">
    <w:name w:val="Revision"/>
    <w:hidden/>
    <w:uiPriority w:val="99"/>
    <w:semiHidden/>
    <w:rsid w:val="0039129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4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033429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58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Vogel Communications Group">
      <a:dk1>
        <a:srgbClr val="000000"/>
      </a:dk1>
      <a:lt1>
        <a:srgbClr val="FFFFFF"/>
      </a:lt1>
      <a:dk2>
        <a:srgbClr val="000000"/>
      </a:dk2>
      <a:lt2>
        <a:srgbClr val="A3B1C8"/>
      </a:lt2>
      <a:accent1>
        <a:srgbClr val="C4D6ED"/>
      </a:accent1>
      <a:accent2>
        <a:srgbClr val="2F7DE1"/>
      </a:accent2>
      <a:accent3>
        <a:srgbClr val="C4D6ED"/>
      </a:accent3>
      <a:accent4>
        <a:srgbClr val="002856"/>
      </a:accent4>
      <a:accent5>
        <a:srgbClr val="002856"/>
      </a:accent5>
      <a:accent6>
        <a:srgbClr val="2F7DE1"/>
      </a:accent6>
      <a:hlink>
        <a:srgbClr val="000000"/>
      </a:hlink>
      <a:folHlink>
        <a:srgbClr val="000000"/>
      </a:folHlink>
    </a:clrScheme>
    <a:fontScheme name="VCG">
      <a:majorFont>
        <a:latin typeface="Georgia"/>
        <a:ea typeface="Helvetica Neue Medium"/>
        <a:cs typeface="Helvetica Neue Medium"/>
      </a:majorFont>
      <a:minorFont>
        <a:latin typeface="Arial"/>
        <a:ea typeface="Helvetica Neue Medium"/>
        <a:cs typeface="Helvetica Neue Medium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85388CEF45C47BA43E57BFF8502F4" ma:contentTypeVersion="7" ma:contentTypeDescription="Ein neues Dokument erstellen." ma:contentTypeScope="" ma:versionID="87b237d132126b8b4ad34a1683e50165">
  <xsd:schema xmlns:xsd="http://www.w3.org/2001/XMLSchema" xmlns:xs="http://www.w3.org/2001/XMLSchema" xmlns:p="http://schemas.microsoft.com/office/2006/metadata/properties" xmlns:ns2="adf248e1-7cd2-4337-98fc-bbf5af00a488" targetNamespace="http://schemas.microsoft.com/office/2006/metadata/properties" ma:root="true" ma:fieldsID="cb51b23d88bc880829a441899d581b85" ns2:_="">
    <xsd:import namespace="adf248e1-7cd2-4337-98fc-bbf5af00a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48e1-7cd2-4337-98fc-bbf5af00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C58C-E457-4FF7-803A-89E51002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48e1-7cd2-4337-98fc-bbf5af00a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A7BA1-7959-4509-9BD6-18AA74B2D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01917-17AF-42F8-8BF6-4CCBF5F6E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37A6D-2B78-4B77-B28E-8F6EC9E1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 Business Media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Feulner Lena</dc:creator>
  <cp:lastModifiedBy>Gunther Schunk</cp:lastModifiedBy>
  <cp:revision>5</cp:revision>
  <cp:lastPrinted>2025-01-07T10:37:00Z</cp:lastPrinted>
  <dcterms:created xsi:type="dcterms:W3CDTF">2025-01-10T10:19:00Z</dcterms:created>
  <dcterms:modified xsi:type="dcterms:W3CDTF">2025-01-13T09:29:00Z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0x010100FC685388CEF45C47BA43E57BFF8502F4</vt:lpwstr>
  </property>
</Properties>
</file>